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6FA" w:rsidRDefault="000666FA"/>
    <w:p w:rsidR="006B69A3" w:rsidRPr="005151F0" w:rsidRDefault="001855DC" w:rsidP="006B69A3">
      <w:r>
        <w:rPr>
          <w:noProof/>
        </w:rPr>
        <w:drawing>
          <wp:inline distT="0" distB="0" distL="0" distR="0">
            <wp:extent cx="5753100" cy="1318260"/>
            <wp:effectExtent l="19050" t="0" r="0" b="0"/>
            <wp:docPr id="1" name="Картина 1" descr="logo_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new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18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7AC" w:rsidRDefault="009C37AC" w:rsidP="00BC2E65">
      <w:pPr>
        <w:tabs>
          <w:tab w:val="left" w:pos="1170"/>
        </w:tabs>
        <w:jc w:val="both"/>
        <w:rPr>
          <w:b/>
        </w:rPr>
      </w:pPr>
    </w:p>
    <w:p w:rsidR="009C37AC" w:rsidRPr="009C37AC" w:rsidRDefault="009C37AC" w:rsidP="00BC2E65">
      <w:pPr>
        <w:tabs>
          <w:tab w:val="left" w:pos="1170"/>
        </w:tabs>
        <w:jc w:val="both"/>
        <w:rPr>
          <w:b/>
        </w:rPr>
      </w:pPr>
    </w:p>
    <w:p w:rsidR="007137A0" w:rsidRDefault="007137A0" w:rsidP="007137A0">
      <w:pPr>
        <w:tabs>
          <w:tab w:val="left" w:pos="468"/>
        </w:tabs>
        <w:rPr>
          <w:b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</w:rPr>
        <w:t xml:space="preserve">ОДОБРЯВАМ: </w:t>
      </w:r>
    </w:p>
    <w:p w:rsidR="007137A0" w:rsidRDefault="007137A0" w:rsidP="007137A0">
      <w:pPr>
        <w:tabs>
          <w:tab w:val="left" w:pos="468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КМЕТ НА ОБЩИНА РУДОЗЕМ.....................</w:t>
      </w:r>
    </w:p>
    <w:p w:rsidR="007137A0" w:rsidRDefault="007137A0" w:rsidP="007137A0">
      <w:pPr>
        <w:tabs>
          <w:tab w:val="left" w:pos="468"/>
        </w:tabs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/Р. Пехливанов/</w:t>
      </w:r>
    </w:p>
    <w:p w:rsidR="007137A0" w:rsidRDefault="007137A0" w:rsidP="007137A0">
      <w:pPr>
        <w:ind w:right="-380"/>
        <w:jc w:val="both"/>
        <w:rPr>
          <w:rFonts w:ascii="ExcelciorCyr" w:hAnsi="ExcelciorCyr"/>
        </w:rPr>
      </w:pPr>
    </w:p>
    <w:p w:rsidR="007137A0" w:rsidRDefault="007137A0" w:rsidP="007137A0">
      <w:pPr>
        <w:pStyle w:val="Heading1"/>
        <w:rPr>
          <w:rFonts w:ascii="Times New Roman" w:hAnsi="Times New Roman"/>
          <w:caps w:val="0"/>
          <w:sz w:val="28"/>
          <w:szCs w:val="28"/>
        </w:rPr>
      </w:pPr>
      <w:r>
        <w:rPr>
          <w:rFonts w:ascii="Times New Roman" w:hAnsi="Times New Roman"/>
          <w:caps w:val="0"/>
          <w:sz w:val="28"/>
          <w:szCs w:val="28"/>
        </w:rPr>
        <w:t>ТЕХНИЧЕСКА  СПЕЦИФИКАЦИЯ</w:t>
      </w:r>
    </w:p>
    <w:p w:rsidR="007137A0" w:rsidRDefault="007137A0" w:rsidP="007137A0">
      <w:pPr>
        <w:rPr>
          <w:b/>
          <w:sz w:val="28"/>
          <w:szCs w:val="28"/>
        </w:rPr>
      </w:pPr>
    </w:p>
    <w:p w:rsidR="007137A0" w:rsidRPr="004B643B" w:rsidRDefault="007137A0" w:rsidP="007137A0">
      <w:pPr>
        <w:pStyle w:val="20"/>
        <w:shd w:val="clear" w:color="auto" w:fill="auto"/>
        <w:tabs>
          <w:tab w:val="left" w:pos="1321"/>
        </w:tabs>
        <w:spacing w:before="0"/>
        <w:ind w:left="140" w:firstLine="853"/>
        <w:rPr>
          <w:sz w:val="24"/>
          <w:szCs w:val="24"/>
        </w:rPr>
      </w:pPr>
      <w:r>
        <w:rPr>
          <w:sz w:val="24"/>
          <w:szCs w:val="24"/>
        </w:rPr>
        <w:t xml:space="preserve">Предмет на настоящата обществена поръчка е определянето на прогнозната стойност при възлагане на обществена поръчка  с предмет избор на изпълнител на СМР за обект: „Канализация за отпадни води кв. Възраждане” на основание чл. </w:t>
      </w:r>
      <w:r w:rsidRPr="004B643B">
        <w:rPr>
          <w:sz w:val="24"/>
          <w:szCs w:val="24"/>
        </w:rPr>
        <w:t>21, ал. 2 от ЗОП, чрез прилагане на способа на пазарни консултации по смисъла на чл. 44 от ЗОП.</w:t>
      </w:r>
    </w:p>
    <w:p w:rsidR="007137A0" w:rsidRDefault="007137A0" w:rsidP="007137A0">
      <w:pPr>
        <w:pStyle w:val="ListParagraph"/>
        <w:ind w:left="0"/>
        <w:jc w:val="both"/>
      </w:pPr>
      <w:r>
        <w:tab/>
      </w:r>
    </w:p>
    <w:p w:rsidR="00D90C82" w:rsidRPr="00D90C82" w:rsidRDefault="00D90C82" w:rsidP="00D90C82">
      <w:pPr>
        <w:autoSpaceDE w:val="0"/>
        <w:autoSpaceDN w:val="0"/>
        <w:adjustRightInd w:val="0"/>
        <w:jc w:val="center"/>
        <w:rPr>
          <w:b/>
        </w:rPr>
      </w:pPr>
      <w:r w:rsidRPr="00D90C82">
        <w:rPr>
          <w:b/>
        </w:rPr>
        <w:t>СЪЩЕСТВУВАЩО ПОЛОЖЕНИЕ</w:t>
      </w:r>
    </w:p>
    <w:p w:rsidR="00D90C82" w:rsidRPr="00D90C82" w:rsidRDefault="00D90C82" w:rsidP="00D90C82">
      <w:pPr>
        <w:autoSpaceDE w:val="0"/>
        <w:autoSpaceDN w:val="0"/>
        <w:adjustRightInd w:val="0"/>
        <w:jc w:val="both"/>
      </w:pPr>
      <w:r w:rsidRPr="00D90C82">
        <w:t xml:space="preserve"> </w:t>
      </w:r>
      <w:r>
        <w:tab/>
      </w:r>
      <w:r w:rsidRPr="00D90C82">
        <w:t>Данните за съществуващата канализация са взети от работния проект на ТПО</w:t>
      </w:r>
    </w:p>
    <w:p w:rsidR="00D90C82" w:rsidRPr="00D90C82" w:rsidRDefault="00D90C82" w:rsidP="00D90C82">
      <w:pPr>
        <w:autoSpaceDE w:val="0"/>
        <w:autoSpaceDN w:val="0"/>
        <w:adjustRightInd w:val="0"/>
        <w:jc w:val="both"/>
      </w:pPr>
      <w:r w:rsidRPr="00D90C82">
        <w:t>Смолян за обект „Канализация на кв. Възраждане“ – 1990г.</w:t>
      </w:r>
    </w:p>
    <w:p w:rsidR="00D90C82" w:rsidRPr="00D90C82" w:rsidRDefault="00D90C82" w:rsidP="00D90C82">
      <w:pPr>
        <w:autoSpaceDE w:val="0"/>
        <w:autoSpaceDN w:val="0"/>
        <w:adjustRightInd w:val="0"/>
        <w:ind w:firstLine="708"/>
        <w:jc w:val="both"/>
      </w:pPr>
      <w:r w:rsidRPr="00D90C82">
        <w:t>В момента повечето от капаците на съществуващата канализационна мрежа са под</w:t>
      </w:r>
      <w:r>
        <w:t xml:space="preserve"> </w:t>
      </w:r>
      <w:r w:rsidRPr="00D90C82">
        <w:t>асфалтовата настилка.</w:t>
      </w:r>
    </w:p>
    <w:p w:rsidR="00D90C82" w:rsidRPr="00D90C82" w:rsidRDefault="00B13D02" w:rsidP="00D90C82">
      <w:pPr>
        <w:autoSpaceDE w:val="0"/>
        <w:autoSpaceDN w:val="0"/>
        <w:adjustRightInd w:val="0"/>
        <w:ind w:firstLine="708"/>
        <w:jc w:val="both"/>
      </w:pPr>
      <w:r w:rsidRPr="00D90C82">
        <w:t>Съществуващата</w:t>
      </w:r>
      <w:r w:rsidR="00D90C82" w:rsidRPr="00D90C82">
        <w:t xml:space="preserve"> канализация е изградена от бетонови тръби с диаметър ф300.</w:t>
      </w:r>
    </w:p>
    <w:p w:rsidR="00D90C82" w:rsidRPr="00D90C82" w:rsidRDefault="00D90C82" w:rsidP="00D90C82">
      <w:pPr>
        <w:autoSpaceDE w:val="0"/>
        <w:autoSpaceDN w:val="0"/>
        <w:adjustRightInd w:val="0"/>
        <w:jc w:val="both"/>
      </w:pPr>
      <w:r w:rsidRPr="00D90C82">
        <w:t>Състоянието и е в сравнително добро. Като недостатък може да се смята</w:t>
      </w:r>
      <w:r w:rsidR="00B13D02">
        <w:rPr>
          <w:lang w:val="en-US"/>
        </w:rPr>
        <w:t xml:space="preserve"> </w:t>
      </w:r>
      <w:r w:rsidRPr="00D90C82">
        <w:t>сравнително плиткото и полагане. Местоположението на съществуващите канали е</w:t>
      </w:r>
      <w:r>
        <w:t xml:space="preserve"> </w:t>
      </w:r>
      <w:r w:rsidRPr="00D90C82">
        <w:t>в рамките на уличното платно,</w:t>
      </w:r>
    </w:p>
    <w:p w:rsidR="00215669" w:rsidRDefault="00215669" w:rsidP="00D90C82">
      <w:pPr>
        <w:jc w:val="both"/>
        <w:rPr>
          <w:b/>
        </w:rPr>
      </w:pPr>
    </w:p>
    <w:p w:rsidR="00D90C82" w:rsidRPr="00D90C82" w:rsidRDefault="00D90C82" w:rsidP="00D90C82">
      <w:pPr>
        <w:autoSpaceDE w:val="0"/>
        <w:autoSpaceDN w:val="0"/>
        <w:adjustRightInd w:val="0"/>
        <w:jc w:val="center"/>
        <w:rPr>
          <w:b/>
        </w:rPr>
      </w:pPr>
      <w:r w:rsidRPr="00D90C82">
        <w:rPr>
          <w:b/>
        </w:rPr>
        <w:t>ВОДНИ ТЕЧЕНИЯ</w:t>
      </w:r>
    </w:p>
    <w:p w:rsidR="00D90C82" w:rsidRPr="00D90C82" w:rsidRDefault="00D90C82" w:rsidP="00D90C82">
      <w:pPr>
        <w:autoSpaceDE w:val="0"/>
        <w:autoSpaceDN w:val="0"/>
        <w:adjustRightInd w:val="0"/>
        <w:ind w:firstLine="708"/>
        <w:jc w:val="both"/>
      </w:pPr>
      <w:r w:rsidRPr="00D90C82">
        <w:t>През кв. Възраждане преминават дерета с естествено русла.</w:t>
      </w:r>
    </w:p>
    <w:p w:rsidR="00D90C82" w:rsidRPr="00D90C82" w:rsidRDefault="00D90C82" w:rsidP="00D90C82">
      <w:pPr>
        <w:autoSpaceDE w:val="0"/>
        <w:autoSpaceDN w:val="0"/>
        <w:adjustRightInd w:val="0"/>
        <w:ind w:firstLine="708"/>
        <w:jc w:val="both"/>
      </w:pPr>
      <w:r w:rsidRPr="00D90C82">
        <w:t xml:space="preserve">На юг от квартала и под пътя, който свързва гр. Рудозем с гр. </w:t>
      </w:r>
      <w:proofErr w:type="spellStart"/>
      <w:r w:rsidRPr="00D90C82">
        <w:t>Смолям</w:t>
      </w:r>
      <w:proofErr w:type="spellEnd"/>
      <w:r w:rsidRPr="00D90C82">
        <w:t xml:space="preserve"> преминава</w:t>
      </w:r>
    </w:p>
    <w:p w:rsidR="00D90C82" w:rsidRPr="00D90C82" w:rsidRDefault="00D90C82" w:rsidP="00D90C82">
      <w:pPr>
        <w:autoSpaceDE w:val="0"/>
        <w:autoSpaceDN w:val="0"/>
        <w:adjustRightInd w:val="0"/>
        <w:jc w:val="both"/>
      </w:pPr>
      <w:r w:rsidRPr="00D90C82">
        <w:t>река Арда.</w:t>
      </w:r>
    </w:p>
    <w:p w:rsidR="00D90C82" w:rsidRDefault="00D90C82" w:rsidP="00D90C82">
      <w:pPr>
        <w:autoSpaceDE w:val="0"/>
        <w:autoSpaceDN w:val="0"/>
        <w:adjustRightInd w:val="0"/>
        <w:jc w:val="both"/>
      </w:pPr>
    </w:p>
    <w:p w:rsidR="00215669" w:rsidRDefault="00D90C82" w:rsidP="00D90C82">
      <w:pPr>
        <w:autoSpaceDE w:val="0"/>
        <w:autoSpaceDN w:val="0"/>
        <w:adjustRightInd w:val="0"/>
        <w:jc w:val="center"/>
        <w:rPr>
          <w:b/>
        </w:rPr>
      </w:pPr>
      <w:r w:rsidRPr="00D90C82">
        <w:rPr>
          <w:b/>
        </w:rPr>
        <w:t>ИНЖЕНЕРНО-ГЕОЛОЖКИ И ХИДРОЛОЖКА ХАРАКТЕРИСТИКА</w:t>
      </w:r>
    </w:p>
    <w:p w:rsidR="00C27585" w:rsidRPr="00C27585" w:rsidRDefault="00C27585" w:rsidP="00C27585">
      <w:pPr>
        <w:autoSpaceDE w:val="0"/>
        <w:autoSpaceDN w:val="0"/>
        <w:adjustRightInd w:val="0"/>
        <w:ind w:firstLine="708"/>
        <w:jc w:val="both"/>
      </w:pPr>
      <w:r w:rsidRPr="00C27585">
        <w:t>По данни на Инженерно-геоложкия доклад изработен специално за конкретния</w:t>
      </w:r>
    </w:p>
    <w:p w:rsidR="00C27585" w:rsidRPr="00C27585" w:rsidRDefault="00C27585" w:rsidP="00C27585">
      <w:pPr>
        <w:autoSpaceDE w:val="0"/>
        <w:autoSpaceDN w:val="0"/>
        <w:adjustRightInd w:val="0"/>
        <w:jc w:val="both"/>
      </w:pPr>
      <w:r w:rsidRPr="00C27585">
        <w:t>обект, основните характеристики на терена са:</w:t>
      </w:r>
    </w:p>
    <w:p w:rsidR="00C27585" w:rsidRPr="00C27585" w:rsidRDefault="00C27585" w:rsidP="00D27EC3">
      <w:pPr>
        <w:autoSpaceDE w:val="0"/>
        <w:autoSpaceDN w:val="0"/>
        <w:adjustRightInd w:val="0"/>
        <w:ind w:firstLine="708"/>
        <w:jc w:val="both"/>
      </w:pPr>
      <w:r w:rsidRPr="00C27585">
        <w:t xml:space="preserve">1. В геоложко отношение теренът е представен основно от </w:t>
      </w:r>
      <w:proofErr w:type="spellStart"/>
      <w:r w:rsidRPr="00C27585">
        <w:t>квартерна</w:t>
      </w:r>
      <w:proofErr w:type="spellEnd"/>
      <w:r w:rsidRPr="00C27585">
        <w:t xml:space="preserve"> глина,</w:t>
      </w:r>
      <w:r w:rsidR="00D27EC3">
        <w:t xml:space="preserve"> </w:t>
      </w:r>
      <w:r w:rsidRPr="00C27585">
        <w:t>прахова</w:t>
      </w:r>
      <w:bookmarkStart w:id="0" w:name="_GoBack"/>
      <w:bookmarkEnd w:id="0"/>
      <w:r w:rsidRPr="00C27585">
        <w:t xml:space="preserve"> до прахова-песъчлива, кафява до светлокафява, на места с чакъли и скални късове</w:t>
      </w:r>
      <w:r>
        <w:t xml:space="preserve">. </w:t>
      </w:r>
      <w:r w:rsidRPr="00C27585">
        <w:t xml:space="preserve">Подложката на </w:t>
      </w:r>
      <w:proofErr w:type="spellStart"/>
      <w:r w:rsidRPr="00C27585">
        <w:t>квартерните</w:t>
      </w:r>
      <w:proofErr w:type="spellEnd"/>
      <w:r w:rsidRPr="00C27585">
        <w:t xml:space="preserve"> материали е изградена от </w:t>
      </w:r>
      <w:proofErr w:type="spellStart"/>
      <w:r w:rsidRPr="00C27585">
        <w:t>биотит-плагиоклазови</w:t>
      </w:r>
      <w:proofErr w:type="spellEnd"/>
      <w:r w:rsidRPr="00C27585">
        <w:t xml:space="preserve"> </w:t>
      </w:r>
      <w:proofErr w:type="spellStart"/>
      <w:r w:rsidRPr="00C27585">
        <w:t>гнайси</w:t>
      </w:r>
      <w:proofErr w:type="spellEnd"/>
      <w:r w:rsidRPr="00C27585">
        <w:t xml:space="preserve">, </w:t>
      </w:r>
      <w:proofErr w:type="spellStart"/>
      <w:r w:rsidRPr="00C27585">
        <w:t>среднозърнести</w:t>
      </w:r>
      <w:proofErr w:type="spellEnd"/>
      <w:r w:rsidRPr="00C27585">
        <w:t xml:space="preserve">, на места напукани и </w:t>
      </w:r>
      <w:proofErr w:type="spellStart"/>
      <w:r w:rsidRPr="00C27585">
        <w:t>грусирани</w:t>
      </w:r>
      <w:proofErr w:type="spellEnd"/>
      <w:r w:rsidRPr="00C27585">
        <w:t>, на места до</w:t>
      </w:r>
      <w:r w:rsidR="00D27EC3">
        <w:t xml:space="preserve"> </w:t>
      </w:r>
      <w:r w:rsidRPr="00C27585">
        <w:t>здрави, с докамбрийска възраст.</w:t>
      </w:r>
    </w:p>
    <w:p w:rsidR="00C27585" w:rsidRPr="00C27585" w:rsidRDefault="00C27585" w:rsidP="00C27585">
      <w:pPr>
        <w:autoSpaceDE w:val="0"/>
        <w:autoSpaceDN w:val="0"/>
        <w:adjustRightInd w:val="0"/>
        <w:ind w:firstLine="708"/>
        <w:jc w:val="both"/>
      </w:pPr>
      <w:r w:rsidRPr="00C27585">
        <w:t xml:space="preserve">2. </w:t>
      </w:r>
      <w:r w:rsidR="00D27EC3">
        <w:t>Подземни</w:t>
      </w:r>
      <w:r w:rsidRPr="00C27585">
        <w:t xml:space="preserve"> води в района не са констатирани.</w:t>
      </w:r>
    </w:p>
    <w:p w:rsidR="00C27585" w:rsidRPr="00C27585" w:rsidRDefault="00C27585" w:rsidP="00D27EC3">
      <w:pPr>
        <w:autoSpaceDE w:val="0"/>
        <w:autoSpaceDN w:val="0"/>
        <w:adjustRightInd w:val="0"/>
        <w:ind w:firstLine="708"/>
        <w:jc w:val="both"/>
      </w:pPr>
      <w:r w:rsidRPr="00C27585">
        <w:t>3. Строителството ще се извърши в район със сеизмичност VII – степен и</w:t>
      </w:r>
      <w:r w:rsidR="00D27EC3">
        <w:t xml:space="preserve"> </w:t>
      </w:r>
      <w:proofErr w:type="spellStart"/>
      <w:r w:rsidRPr="00C27585">
        <w:t>коефицент</w:t>
      </w:r>
      <w:proofErr w:type="spellEnd"/>
      <w:r w:rsidRPr="00C27585">
        <w:t xml:space="preserve"> </w:t>
      </w:r>
      <w:proofErr w:type="spellStart"/>
      <w:r w:rsidRPr="00C27585">
        <w:t>Кс</w:t>
      </w:r>
      <w:proofErr w:type="spellEnd"/>
      <w:r w:rsidRPr="00C27585">
        <w:t xml:space="preserve"> = 0,10 съгласно “Норми за проектиране на сгради и съоръжения в</w:t>
      </w:r>
      <w:r w:rsidR="00D27EC3">
        <w:t xml:space="preserve"> </w:t>
      </w:r>
      <w:r w:rsidRPr="00C27585">
        <w:t>земетръсни райони на КТСУ и БАН” 1987г.</w:t>
      </w:r>
    </w:p>
    <w:p w:rsidR="00C27585" w:rsidRPr="00C27585" w:rsidRDefault="00C27585" w:rsidP="00C27585">
      <w:pPr>
        <w:autoSpaceDE w:val="0"/>
        <w:autoSpaceDN w:val="0"/>
        <w:adjustRightInd w:val="0"/>
        <w:ind w:firstLine="708"/>
        <w:jc w:val="both"/>
      </w:pPr>
      <w:r w:rsidRPr="00C27585">
        <w:lastRenderedPageBreak/>
        <w:t xml:space="preserve">4. В проучвания район няма </w:t>
      </w:r>
      <w:proofErr w:type="spellStart"/>
      <w:r w:rsidRPr="00C27585">
        <w:t>свлачищни</w:t>
      </w:r>
      <w:proofErr w:type="spellEnd"/>
      <w:r w:rsidRPr="00C27585">
        <w:t xml:space="preserve"> процеси и явления</w:t>
      </w:r>
    </w:p>
    <w:p w:rsidR="00C27585" w:rsidRPr="00C27585" w:rsidRDefault="00C27585" w:rsidP="00C27585">
      <w:pPr>
        <w:autoSpaceDE w:val="0"/>
        <w:autoSpaceDN w:val="0"/>
        <w:adjustRightInd w:val="0"/>
        <w:ind w:firstLine="708"/>
        <w:jc w:val="both"/>
      </w:pPr>
      <w:r w:rsidRPr="00C27585">
        <w:t>5. Категорията за изкопи на строителни ями – 70% скални почви и 30% земни</w:t>
      </w:r>
    </w:p>
    <w:p w:rsidR="00C27585" w:rsidRDefault="00C27585" w:rsidP="00D27EC3">
      <w:pPr>
        <w:autoSpaceDE w:val="0"/>
        <w:autoSpaceDN w:val="0"/>
        <w:adjustRightInd w:val="0"/>
        <w:jc w:val="both"/>
      </w:pPr>
      <w:r w:rsidRPr="00C27585">
        <w:t>почви.</w:t>
      </w:r>
    </w:p>
    <w:p w:rsidR="00D27EC3" w:rsidRPr="00C27585" w:rsidRDefault="00D27EC3" w:rsidP="00C27585">
      <w:pPr>
        <w:autoSpaceDE w:val="0"/>
        <w:autoSpaceDN w:val="0"/>
        <w:adjustRightInd w:val="0"/>
        <w:ind w:firstLine="708"/>
        <w:jc w:val="both"/>
      </w:pPr>
    </w:p>
    <w:p w:rsidR="00C27585" w:rsidRDefault="00C27585" w:rsidP="00D27EC3">
      <w:pPr>
        <w:autoSpaceDE w:val="0"/>
        <w:autoSpaceDN w:val="0"/>
        <w:adjustRightInd w:val="0"/>
        <w:ind w:firstLine="708"/>
        <w:jc w:val="center"/>
        <w:rPr>
          <w:b/>
        </w:rPr>
      </w:pPr>
      <w:r w:rsidRPr="00D27EC3">
        <w:rPr>
          <w:b/>
        </w:rPr>
        <w:t>ПРИЕМНИК НА ОТПАДЪЧНИТЕ КАНАЛИЗАЦИОННИ</w:t>
      </w:r>
      <w:r w:rsidR="00310AD8">
        <w:rPr>
          <w:b/>
        </w:rPr>
        <w:t xml:space="preserve"> ВОДИ</w:t>
      </w:r>
    </w:p>
    <w:p w:rsidR="00310AD8" w:rsidRPr="00310AD8" w:rsidRDefault="00310AD8" w:rsidP="00310AD8">
      <w:pPr>
        <w:autoSpaceDE w:val="0"/>
        <w:autoSpaceDN w:val="0"/>
        <w:adjustRightInd w:val="0"/>
        <w:ind w:firstLine="708"/>
        <w:jc w:val="both"/>
      </w:pPr>
      <w:r w:rsidRPr="00310AD8">
        <w:t>Отпадъчните води от кв. Възраждане се събират от канализационната мрежа в</w:t>
      </w:r>
    </w:p>
    <w:p w:rsidR="00310AD8" w:rsidRPr="00310AD8" w:rsidRDefault="00310AD8" w:rsidP="00310AD8">
      <w:pPr>
        <w:autoSpaceDE w:val="0"/>
        <w:autoSpaceDN w:val="0"/>
        <w:adjustRightInd w:val="0"/>
        <w:jc w:val="both"/>
      </w:pPr>
      <w:r w:rsidRPr="00310AD8">
        <w:t xml:space="preserve">Главен колектор I, който пресича пътя Рудозем-Смолян и </w:t>
      </w:r>
      <w:proofErr w:type="spellStart"/>
      <w:r w:rsidRPr="00310AD8">
        <w:t>зауства</w:t>
      </w:r>
      <w:proofErr w:type="spellEnd"/>
      <w:r w:rsidRPr="00310AD8">
        <w:t xml:space="preserve"> в изградения</w:t>
      </w:r>
      <w:r>
        <w:t xml:space="preserve"> </w:t>
      </w:r>
      <w:proofErr w:type="spellStart"/>
      <w:r w:rsidRPr="00310AD8">
        <w:t>събирател</w:t>
      </w:r>
      <w:proofErr w:type="spellEnd"/>
      <w:r w:rsidRPr="00310AD8">
        <w:t>, който отвежда отпадъчните води в градската пречиствателна станция на</w:t>
      </w:r>
      <w:r>
        <w:t xml:space="preserve"> </w:t>
      </w:r>
      <w:r w:rsidRPr="00310AD8">
        <w:t>гр. Рудозем.</w:t>
      </w:r>
    </w:p>
    <w:p w:rsidR="00310AD8" w:rsidRPr="00310AD8" w:rsidRDefault="00310AD8" w:rsidP="00310AD8">
      <w:pPr>
        <w:autoSpaceDE w:val="0"/>
        <w:autoSpaceDN w:val="0"/>
        <w:adjustRightInd w:val="0"/>
        <w:ind w:firstLine="708"/>
        <w:jc w:val="both"/>
      </w:pPr>
      <w:r w:rsidRPr="00310AD8">
        <w:t xml:space="preserve">Шахтата в която </w:t>
      </w:r>
      <w:proofErr w:type="spellStart"/>
      <w:r w:rsidRPr="00310AD8">
        <w:t>заустваме</w:t>
      </w:r>
      <w:proofErr w:type="spellEnd"/>
      <w:r w:rsidRPr="00310AD8">
        <w:t xml:space="preserve"> е с кота дъно – 666,50, кота терен – 666,83 и кота капак –</w:t>
      </w:r>
      <w:r>
        <w:t xml:space="preserve"> </w:t>
      </w:r>
      <w:r w:rsidRPr="00310AD8">
        <w:t xml:space="preserve">669,47. Капака на шахтата е разположен </w:t>
      </w:r>
      <w:proofErr w:type="spellStart"/>
      <w:r w:rsidRPr="00310AD8">
        <w:t>значитевлно</w:t>
      </w:r>
      <w:proofErr w:type="spellEnd"/>
      <w:r w:rsidRPr="00310AD8">
        <w:t xml:space="preserve"> над терена. Шахтата не е</w:t>
      </w:r>
    </w:p>
    <w:p w:rsidR="00310AD8" w:rsidRDefault="00310AD8" w:rsidP="00310AD8">
      <w:pPr>
        <w:autoSpaceDE w:val="0"/>
        <w:autoSpaceDN w:val="0"/>
        <w:adjustRightInd w:val="0"/>
        <w:jc w:val="both"/>
      </w:pPr>
      <w:r>
        <w:t>заси</w:t>
      </w:r>
      <w:r w:rsidRPr="00310AD8">
        <w:t>пана околовръст с насипен материал</w:t>
      </w:r>
      <w:r>
        <w:t>.</w:t>
      </w:r>
    </w:p>
    <w:p w:rsidR="008E455E" w:rsidRDefault="008E455E" w:rsidP="00310AD8">
      <w:pPr>
        <w:autoSpaceDE w:val="0"/>
        <w:autoSpaceDN w:val="0"/>
        <w:adjustRightInd w:val="0"/>
        <w:jc w:val="both"/>
      </w:pPr>
    </w:p>
    <w:p w:rsidR="008E455E" w:rsidRDefault="008E455E" w:rsidP="008E455E">
      <w:pPr>
        <w:autoSpaceDE w:val="0"/>
        <w:autoSpaceDN w:val="0"/>
        <w:adjustRightInd w:val="0"/>
        <w:jc w:val="center"/>
        <w:rPr>
          <w:b/>
        </w:rPr>
      </w:pPr>
      <w:r w:rsidRPr="008E455E">
        <w:rPr>
          <w:b/>
        </w:rPr>
        <w:t>БИТОВИ ОТПАДЪЧНИ ВОДИ</w:t>
      </w:r>
    </w:p>
    <w:p w:rsidR="008E455E" w:rsidRPr="008E455E" w:rsidRDefault="008E455E" w:rsidP="008E455E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b/>
        </w:rPr>
      </w:pPr>
      <w:r w:rsidRPr="008E455E">
        <w:rPr>
          <w:b/>
        </w:rPr>
        <w:t xml:space="preserve"> </w:t>
      </w:r>
      <w:r w:rsidR="007103B2">
        <w:rPr>
          <w:b/>
        </w:rPr>
        <w:t>В</w:t>
      </w:r>
      <w:r w:rsidR="007103B2" w:rsidRPr="008E455E">
        <w:rPr>
          <w:b/>
        </w:rPr>
        <w:t>одоснабдителна норма</w:t>
      </w:r>
    </w:p>
    <w:p w:rsidR="008E455E" w:rsidRDefault="008E455E" w:rsidP="008E455E">
      <w:pPr>
        <w:autoSpaceDE w:val="0"/>
        <w:autoSpaceDN w:val="0"/>
        <w:adjustRightInd w:val="0"/>
        <w:jc w:val="both"/>
      </w:pPr>
      <w:r w:rsidRPr="008E455E">
        <w:t>Водоснабдителната норма за гр. Рудозем, с която работим и за кв. Възраждане е</w:t>
      </w:r>
      <w:r>
        <w:t xml:space="preserve"> </w:t>
      </w:r>
      <w:r w:rsidRPr="008E455E">
        <w:t xml:space="preserve">q </w:t>
      </w:r>
      <w:proofErr w:type="spellStart"/>
      <w:r w:rsidRPr="008E455E">
        <w:t>вод</w:t>
      </w:r>
      <w:proofErr w:type="spellEnd"/>
      <w:r w:rsidRPr="008E455E">
        <w:t xml:space="preserve"> =150 л/ж/ден.</w:t>
      </w:r>
    </w:p>
    <w:p w:rsidR="008E455E" w:rsidRDefault="008E455E" w:rsidP="008E455E">
      <w:pPr>
        <w:autoSpaceDE w:val="0"/>
        <w:autoSpaceDN w:val="0"/>
        <w:adjustRightInd w:val="0"/>
        <w:jc w:val="both"/>
      </w:pPr>
    </w:p>
    <w:p w:rsidR="008E455E" w:rsidRDefault="007103B2" w:rsidP="008E455E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С</w:t>
      </w:r>
      <w:r w:rsidRPr="008E455E">
        <w:rPr>
          <w:b/>
        </w:rPr>
        <w:t>редно-денонощно битово отпадъчно водно</w:t>
      </w:r>
      <w:r>
        <w:rPr>
          <w:b/>
        </w:rPr>
        <w:t xml:space="preserve"> количество</w:t>
      </w:r>
    </w:p>
    <w:p w:rsidR="00E47EF5" w:rsidRPr="00E47EF5" w:rsidRDefault="00E47EF5" w:rsidP="00E47EF5">
      <w:pPr>
        <w:pStyle w:val="ListParagraph"/>
        <w:autoSpaceDE w:val="0"/>
        <w:autoSpaceDN w:val="0"/>
        <w:adjustRightInd w:val="0"/>
      </w:pPr>
      <w:r w:rsidRPr="00E47EF5">
        <w:t xml:space="preserve">q </w:t>
      </w:r>
      <w:proofErr w:type="spellStart"/>
      <w:r w:rsidRPr="00E47EF5">
        <w:t>отв</w:t>
      </w:r>
      <w:proofErr w:type="spellEnd"/>
      <w:r w:rsidRPr="00E47EF5">
        <w:t xml:space="preserve">.= 0.9 х q </w:t>
      </w:r>
      <w:proofErr w:type="spellStart"/>
      <w:r w:rsidRPr="00E47EF5">
        <w:t>вод</w:t>
      </w:r>
      <w:proofErr w:type="spellEnd"/>
      <w:r w:rsidRPr="00E47EF5">
        <w:t>. = 0.9 х 150 = 135 л/ж/дн.</w:t>
      </w:r>
    </w:p>
    <w:p w:rsidR="00E47EF5" w:rsidRPr="00E47EF5" w:rsidRDefault="00E47EF5" w:rsidP="00E47EF5">
      <w:pPr>
        <w:pStyle w:val="ListParagraph"/>
        <w:autoSpaceDE w:val="0"/>
        <w:autoSpaceDN w:val="0"/>
        <w:adjustRightInd w:val="0"/>
      </w:pPr>
      <w:r w:rsidRPr="00E47EF5">
        <w:t>Броят на жителите на кв. Възраждане са 500 жители.</w:t>
      </w:r>
    </w:p>
    <w:p w:rsidR="00E47EF5" w:rsidRDefault="00E47EF5" w:rsidP="003A2942">
      <w:pPr>
        <w:pStyle w:val="ListParagraph"/>
        <w:autoSpaceDE w:val="0"/>
        <w:autoSpaceDN w:val="0"/>
        <w:adjustRightInd w:val="0"/>
      </w:pPr>
      <w:proofErr w:type="spellStart"/>
      <w:r w:rsidRPr="00E47EF5">
        <w:t>Qср.дн</w:t>
      </w:r>
      <w:proofErr w:type="spellEnd"/>
      <w:r w:rsidRPr="00E47EF5">
        <w:t>.=</w:t>
      </w:r>
      <w:r w:rsidR="003A2942">
        <w:t xml:space="preserve"> </w:t>
      </w:r>
      <w:r w:rsidRPr="003A2942">
        <w:rPr>
          <w:u w:val="single"/>
        </w:rPr>
        <w:t>N2012.qoтo</w:t>
      </w:r>
      <w:r w:rsidRPr="00E47EF5">
        <w:t>.= 0,78 л/сек</w:t>
      </w:r>
    </w:p>
    <w:p w:rsidR="003A2942" w:rsidRPr="00E47EF5" w:rsidRDefault="003A2942" w:rsidP="003A2942">
      <w:pPr>
        <w:pStyle w:val="ListParagraph"/>
        <w:autoSpaceDE w:val="0"/>
        <w:autoSpaceDN w:val="0"/>
        <w:adjustRightInd w:val="0"/>
      </w:pPr>
      <w:r>
        <w:tab/>
        <w:t xml:space="preserve">       86400</w:t>
      </w:r>
    </w:p>
    <w:p w:rsidR="00E47EF5" w:rsidRDefault="00E47EF5" w:rsidP="00E47EF5">
      <w:pPr>
        <w:pStyle w:val="ListParagraph"/>
        <w:autoSpaceDE w:val="0"/>
        <w:autoSpaceDN w:val="0"/>
        <w:adjustRightInd w:val="0"/>
      </w:pPr>
      <w:r w:rsidRPr="00E47EF5">
        <w:t xml:space="preserve">N2012= 500 </w:t>
      </w:r>
      <w:proofErr w:type="spellStart"/>
      <w:r w:rsidRPr="00E47EF5">
        <w:t>жит</w:t>
      </w:r>
      <w:proofErr w:type="spellEnd"/>
      <w:r w:rsidRPr="00E47EF5">
        <w:t>.</w:t>
      </w:r>
    </w:p>
    <w:p w:rsidR="003A2942" w:rsidRPr="00E47EF5" w:rsidRDefault="003A2942" w:rsidP="00E47EF5">
      <w:pPr>
        <w:pStyle w:val="ListParagraph"/>
        <w:autoSpaceDE w:val="0"/>
        <w:autoSpaceDN w:val="0"/>
        <w:adjustRightInd w:val="0"/>
      </w:pPr>
    </w:p>
    <w:p w:rsidR="003A2942" w:rsidRPr="003A2942" w:rsidRDefault="007103B2" w:rsidP="003A2942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М</w:t>
      </w:r>
      <w:r w:rsidRPr="003A2942">
        <w:rPr>
          <w:b/>
        </w:rPr>
        <w:t>аксимално-часово битово отпадъчно водно</w:t>
      </w:r>
      <w:r>
        <w:rPr>
          <w:b/>
        </w:rPr>
        <w:t xml:space="preserve"> </w:t>
      </w:r>
      <w:r w:rsidRPr="003A2942">
        <w:rPr>
          <w:b/>
        </w:rPr>
        <w:t>количество</w:t>
      </w:r>
    </w:p>
    <w:p w:rsidR="00E47EF5" w:rsidRPr="00E47EF5" w:rsidRDefault="00E47EF5" w:rsidP="00E47EF5">
      <w:pPr>
        <w:pStyle w:val="ListParagraph"/>
        <w:autoSpaceDE w:val="0"/>
        <w:autoSpaceDN w:val="0"/>
        <w:adjustRightInd w:val="0"/>
      </w:pPr>
      <w:proofErr w:type="spellStart"/>
      <w:r w:rsidRPr="00E47EF5">
        <w:t>Qмакс.ч</w:t>
      </w:r>
      <w:proofErr w:type="spellEnd"/>
      <w:r w:rsidRPr="00E47EF5">
        <w:t xml:space="preserve">.= </w:t>
      </w:r>
      <w:r w:rsidR="003A2942">
        <w:t>к</w:t>
      </w:r>
      <w:r w:rsidRPr="003A2942">
        <w:rPr>
          <w:vertAlign w:val="subscript"/>
        </w:rPr>
        <w:t>0</w:t>
      </w:r>
      <w:r w:rsidRPr="00E47EF5">
        <w:t xml:space="preserve"> </w:t>
      </w:r>
      <w:proofErr w:type="spellStart"/>
      <w:r w:rsidRPr="00E47EF5">
        <w:t>макс</w:t>
      </w:r>
      <w:proofErr w:type="spellEnd"/>
      <w:r w:rsidRPr="00E47EF5">
        <w:t xml:space="preserve">. * </w:t>
      </w:r>
      <w:proofErr w:type="spellStart"/>
      <w:r w:rsidRPr="00E47EF5">
        <w:t>Qср.дн</w:t>
      </w:r>
      <w:proofErr w:type="spellEnd"/>
      <w:r w:rsidRPr="00E47EF5">
        <w:t>. = 3,5*0,78 = 2,73 л/с</w:t>
      </w:r>
    </w:p>
    <w:p w:rsidR="003A2942" w:rsidRPr="003A2942" w:rsidRDefault="00E47EF5" w:rsidP="003A2942">
      <w:pPr>
        <w:autoSpaceDE w:val="0"/>
        <w:autoSpaceDN w:val="0"/>
        <w:adjustRightInd w:val="0"/>
        <w:ind w:firstLine="708"/>
        <w:jc w:val="both"/>
      </w:pPr>
      <w:r w:rsidRPr="00E47EF5">
        <w:t>к</w:t>
      </w:r>
      <w:r w:rsidRPr="003A2942">
        <w:rPr>
          <w:vertAlign w:val="subscript"/>
        </w:rPr>
        <w:t>0</w:t>
      </w:r>
      <w:r w:rsidRPr="00E47EF5">
        <w:t xml:space="preserve"> </w:t>
      </w:r>
      <w:proofErr w:type="spellStart"/>
      <w:r w:rsidRPr="00E47EF5">
        <w:t>макс</w:t>
      </w:r>
      <w:proofErr w:type="spellEnd"/>
      <w:r w:rsidRPr="00E47EF5">
        <w:t>. = 1</w:t>
      </w:r>
      <w:r w:rsidRPr="003A2942">
        <w:t>+</w:t>
      </w:r>
      <w:r w:rsidR="003A2942" w:rsidRPr="003A2942">
        <w:t xml:space="preserve"> </w:t>
      </w:r>
      <w:r w:rsidR="003A2942" w:rsidRPr="003A2942">
        <w:rPr>
          <w:u w:val="single"/>
        </w:rPr>
        <w:t xml:space="preserve">  </w:t>
      </w:r>
      <w:r w:rsidR="003A2942">
        <w:rPr>
          <w:u w:val="single"/>
        </w:rPr>
        <w:t xml:space="preserve">      </w:t>
      </w:r>
      <w:r w:rsidR="003A2942" w:rsidRPr="003A2942">
        <w:rPr>
          <w:u w:val="single"/>
        </w:rPr>
        <w:t xml:space="preserve"> 2,5</w:t>
      </w:r>
      <w:r w:rsidR="003A2942">
        <w:rPr>
          <w:u w:val="single"/>
        </w:rPr>
        <w:tab/>
      </w:r>
      <w:r w:rsidR="003A2942">
        <w:t xml:space="preserve">  </w:t>
      </w:r>
      <w:r w:rsidR="003A2942" w:rsidRPr="00E47EF5">
        <w:t>= 3,5</w:t>
      </w:r>
    </w:p>
    <w:p w:rsidR="003A2942" w:rsidRPr="003A2942" w:rsidRDefault="003A2942" w:rsidP="003A2942">
      <w:pPr>
        <w:pStyle w:val="ListParagraph"/>
        <w:autoSpaceDE w:val="0"/>
        <w:autoSpaceDN w:val="0"/>
        <w:adjustRightInd w:val="0"/>
        <w:rPr>
          <w:vertAlign w:val="superscript"/>
        </w:rPr>
      </w:pPr>
      <w:r>
        <w:tab/>
        <w:t xml:space="preserve">             </w:t>
      </w:r>
      <w:r w:rsidRPr="00E47EF5">
        <w:t>Q</w:t>
      </w:r>
      <w:r w:rsidRPr="003A2942">
        <w:t xml:space="preserve"> </w:t>
      </w:r>
      <w:r w:rsidRPr="003A2942">
        <w:rPr>
          <w:vertAlign w:val="subscript"/>
        </w:rPr>
        <w:t>ср.дн.</w:t>
      </w:r>
      <w:r w:rsidRPr="003A2942">
        <w:t xml:space="preserve"> </w:t>
      </w:r>
      <w:r w:rsidRPr="003A2942">
        <w:rPr>
          <w:vertAlign w:val="superscript"/>
        </w:rPr>
        <w:t>0,22</w:t>
      </w:r>
    </w:p>
    <w:p w:rsidR="00E47EF5" w:rsidRDefault="00E47EF5" w:rsidP="00AC62DF">
      <w:pPr>
        <w:autoSpaceDE w:val="0"/>
        <w:autoSpaceDN w:val="0"/>
        <w:adjustRightInd w:val="0"/>
        <w:ind w:firstLine="708"/>
        <w:jc w:val="both"/>
      </w:pPr>
      <w:r w:rsidRPr="00E47EF5">
        <w:t xml:space="preserve">За битова канализация при оразмеряване работим с 2 </w:t>
      </w:r>
      <w:proofErr w:type="spellStart"/>
      <w:r w:rsidRPr="00E47EF5">
        <w:t>Qмакс.ч</w:t>
      </w:r>
      <w:proofErr w:type="spellEnd"/>
      <w:r w:rsidRPr="00E47EF5">
        <w:t>.</w:t>
      </w:r>
    </w:p>
    <w:p w:rsidR="00653E40" w:rsidRDefault="00653E40" w:rsidP="00653E40">
      <w:pPr>
        <w:autoSpaceDE w:val="0"/>
        <w:autoSpaceDN w:val="0"/>
        <w:adjustRightInd w:val="0"/>
      </w:pPr>
    </w:p>
    <w:p w:rsidR="00653E40" w:rsidRPr="00AC62DF" w:rsidRDefault="00653E40" w:rsidP="00AC62DF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b/>
        </w:rPr>
      </w:pPr>
      <w:r w:rsidRPr="00653E40">
        <w:rPr>
          <w:rFonts w:ascii="Helvetica-Bold" w:hAnsi="Helvetica-Bold" w:cs="Helvetica-Bold"/>
          <w:b/>
          <w:bCs/>
          <w:sz w:val="21"/>
          <w:szCs w:val="21"/>
        </w:rPr>
        <w:t xml:space="preserve"> </w:t>
      </w:r>
      <w:r w:rsidR="007103B2">
        <w:rPr>
          <w:b/>
        </w:rPr>
        <w:t>С</w:t>
      </w:r>
      <w:r w:rsidR="007103B2" w:rsidRPr="00AC62DF">
        <w:rPr>
          <w:b/>
        </w:rPr>
        <w:t>пецифично битово отпадъчно водно количество</w:t>
      </w:r>
    </w:p>
    <w:p w:rsidR="00653E40" w:rsidRPr="00E47EF5" w:rsidRDefault="00653E40" w:rsidP="00653E40">
      <w:pPr>
        <w:autoSpaceDE w:val="0"/>
        <w:autoSpaceDN w:val="0"/>
        <w:adjustRightInd w:val="0"/>
        <w:ind w:firstLine="708"/>
        <w:jc w:val="both"/>
      </w:pPr>
      <w:proofErr w:type="spellStart"/>
      <w:r>
        <w:rPr>
          <w:rFonts w:ascii="Helvetica" w:hAnsi="Helvetica" w:cs="Helvetica"/>
          <w:sz w:val="26"/>
          <w:szCs w:val="26"/>
        </w:rPr>
        <w:t>q</w:t>
      </w:r>
      <w:r>
        <w:rPr>
          <w:rFonts w:ascii="Arial" w:hAnsi="Arial" w:cs="Arial"/>
          <w:sz w:val="17"/>
          <w:szCs w:val="17"/>
        </w:rPr>
        <w:t>сп</w:t>
      </w:r>
      <w:r>
        <w:rPr>
          <w:rFonts w:ascii="Helvetica" w:hAnsi="Helvetica" w:cs="Helvetica"/>
          <w:sz w:val="17"/>
          <w:szCs w:val="17"/>
        </w:rPr>
        <w:t>.</w:t>
      </w:r>
      <w:r>
        <w:rPr>
          <w:rFonts w:ascii="Arial" w:hAnsi="Arial" w:cs="Arial"/>
          <w:sz w:val="17"/>
          <w:szCs w:val="17"/>
        </w:rPr>
        <w:t>бит</w:t>
      </w:r>
      <w:proofErr w:type="spellEnd"/>
      <w:r>
        <w:rPr>
          <w:rFonts w:ascii="Helvetica" w:hAnsi="Helvetica" w:cs="Helvetica"/>
          <w:sz w:val="17"/>
          <w:szCs w:val="17"/>
        </w:rPr>
        <w:t>.</w:t>
      </w:r>
      <w:r>
        <w:rPr>
          <w:rFonts w:ascii="Helvetica" w:hAnsi="Helvetica" w:cs="Helvetica"/>
          <w:sz w:val="26"/>
          <w:szCs w:val="26"/>
        </w:rPr>
        <w:t>=</w:t>
      </w:r>
      <w:r w:rsidRPr="00653E40">
        <w:rPr>
          <w:rFonts w:ascii="Times-Italic" w:hAnsi="Times-Italic" w:cs="Times-Italic"/>
          <w:i/>
          <w:iCs/>
          <w:sz w:val="22"/>
          <w:szCs w:val="22"/>
        </w:rPr>
        <w:t xml:space="preserve"> </w:t>
      </w:r>
      <w:proofErr w:type="spellStart"/>
      <w:r w:rsidRPr="00653E40">
        <w:rPr>
          <w:rFonts w:ascii="Times-Italic" w:hAnsi="Times-Italic" w:cs="Times-Italic"/>
          <w:i/>
          <w:iCs/>
          <w:sz w:val="22"/>
          <w:szCs w:val="22"/>
          <w:u w:val="single"/>
        </w:rPr>
        <w:t>Q</w:t>
      </w:r>
      <w:r w:rsidRPr="00653E40">
        <w:rPr>
          <w:rFonts w:ascii="TimesNewRoman,Italic" w:hAnsi="TimesNewRoman,Italic" w:cs="TimesNewRoman,Italic"/>
          <w:i/>
          <w:iCs/>
          <w:sz w:val="22"/>
          <w:szCs w:val="22"/>
          <w:u w:val="single"/>
        </w:rPr>
        <w:t>с</w:t>
      </w:r>
      <w:r w:rsidRPr="00653E40">
        <w:rPr>
          <w:rFonts w:ascii="TimesNewRoman" w:hAnsi="TimesNewRoman" w:cs="TimesNewRoman"/>
          <w:sz w:val="22"/>
          <w:szCs w:val="22"/>
          <w:u w:val="single"/>
        </w:rPr>
        <w:t>р</w:t>
      </w:r>
      <w:r w:rsidRPr="00653E40">
        <w:rPr>
          <w:rFonts w:ascii="Times-Roman" w:hAnsi="Times-Roman" w:cs="Times-Roman"/>
          <w:sz w:val="22"/>
          <w:szCs w:val="22"/>
          <w:u w:val="single"/>
        </w:rPr>
        <w:t>.</w:t>
      </w:r>
      <w:r w:rsidRPr="00653E40">
        <w:rPr>
          <w:rFonts w:ascii="TimesNewRoman" w:hAnsi="TimesNewRoman" w:cs="TimesNewRoman"/>
          <w:sz w:val="22"/>
          <w:szCs w:val="22"/>
          <w:u w:val="single"/>
        </w:rPr>
        <w:t>дн</w:t>
      </w:r>
      <w:proofErr w:type="spellEnd"/>
      <w:r>
        <w:rPr>
          <w:rFonts w:ascii="TimesNewRoman" w:hAnsi="TimesNewRoman" w:cs="TimesNewRoman"/>
          <w:sz w:val="22"/>
          <w:szCs w:val="22"/>
        </w:rPr>
        <w:t xml:space="preserve"> </w:t>
      </w:r>
      <w:r>
        <w:rPr>
          <w:rFonts w:ascii="Helvetica" w:hAnsi="Helvetica" w:cs="Helvetica"/>
          <w:sz w:val="26"/>
          <w:szCs w:val="26"/>
        </w:rPr>
        <w:t xml:space="preserve">= 0,043 </w:t>
      </w:r>
      <w:r>
        <w:rPr>
          <w:rFonts w:ascii="Arial" w:hAnsi="Arial" w:cs="Arial"/>
          <w:sz w:val="26"/>
          <w:szCs w:val="26"/>
        </w:rPr>
        <w:t>л</w:t>
      </w:r>
      <w:r>
        <w:rPr>
          <w:rFonts w:ascii="Helvetica" w:hAnsi="Helvetica" w:cs="Helvetica"/>
          <w:sz w:val="26"/>
          <w:szCs w:val="26"/>
        </w:rPr>
        <w:t>/</w:t>
      </w:r>
      <w:r>
        <w:rPr>
          <w:rFonts w:ascii="Arial" w:hAnsi="Arial" w:cs="Arial"/>
          <w:sz w:val="26"/>
          <w:szCs w:val="26"/>
        </w:rPr>
        <w:t>сек</w:t>
      </w:r>
      <w:r>
        <w:rPr>
          <w:rFonts w:ascii="Helvetica" w:hAnsi="Helvetica" w:cs="Helvetica"/>
          <w:sz w:val="26"/>
          <w:szCs w:val="26"/>
        </w:rPr>
        <w:t>/</w:t>
      </w:r>
      <w:r>
        <w:rPr>
          <w:rFonts w:ascii="Arial" w:hAnsi="Arial" w:cs="Arial"/>
          <w:sz w:val="26"/>
          <w:szCs w:val="26"/>
        </w:rPr>
        <w:t>ха</w:t>
      </w:r>
    </w:p>
    <w:p w:rsidR="00653E40" w:rsidRDefault="00653E40" w:rsidP="00653E40">
      <w:pPr>
        <w:autoSpaceDE w:val="0"/>
        <w:autoSpaceDN w:val="0"/>
        <w:adjustRightInd w:val="0"/>
        <w:rPr>
          <w:rFonts w:ascii="Times-Italic" w:hAnsi="Times-Italic" w:cs="Times-Italic"/>
          <w:i/>
          <w:iCs/>
          <w:sz w:val="22"/>
          <w:szCs w:val="22"/>
        </w:rPr>
      </w:pPr>
      <w:r>
        <w:tab/>
      </w:r>
      <w:r>
        <w:tab/>
        <w:t xml:space="preserve">       </w:t>
      </w:r>
      <w:r>
        <w:rPr>
          <w:rFonts w:ascii="Times-Italic" w:hAnsi="Times-Italic" w:cs="Times-Italic"/>
          <w:i/>
          <w:iCs/>
          <w:sz w:val="22"/>
          <w:szCs w:val="22"/>
        </w:rPr>
        <w:t>F</w:t>
      </w:r>
    </w:p>
    <w:p w:rsidR="00653E40" w:rsidRDefault="00653E40" w:rsidP="00653E40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>
        <w:tab/>
      </w:r>
      <w:r>
        <w:rPr>
          <w:rFonts w:ascii="Helvetica" w:hAnsi="Helvetica" w:cs="Helvetica"/>
          <w:sz w:val="26"/>
          <w:szCs w:val="26"/>
        </w:rPr>
        <w:t xml:space="preserve">F= 18,16 </w:t>
      </w:r>
      <w:r>
        <w:rPr>
          <w:rFonts w:ascii="Arial" w:hAnsi="Arial" w:cs="Arial"/>
          <w:sz w:val="26"/>
          <w:szCs w:val="26"/>
        </w:rPr>
        <w:t>ха</w:t>
      </w:r>
    </w:p>
    <w:p w:rsidR="00AC62DF" w:rsidRDefault="00AC62DF" w:rsidP="00653E40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</w:p>
    <w:p w:rsidR="00AC62DF" w:rsidRPr="00AC62DF" w:rsidRDefault="007103B2" w:rsidP="00AC62DF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П</w:t>
      </w:r>
      <w:r w:rsidRPr="00AC62DF">
        <w:rPr>
          <w:b/>
        </w:rPr>
        <w:t>лътност на обитаване</w:t>
      </w:r>
    </w:p>
    <w:p w:rsidR="00AC62DF" w:rsidRPr="00AC62DF" w:rsidRDefault="00AC62DF" w:rsidP="00AC62DF">
      <w:pPr>
        <w:autoSpaceDE w:val="0"/>
        <w:autoSpaceDN w:val="0"/>
        <w:adjustRightInd w:val="0"/>
        <w:ind w:firstLine="708"/>
        <w:rPr>
          <w:rFonts w:asciiTheme="minorHAnsi" w:hAnsiTheme="minorHAnsi" w:cs="Times-Roman"/>
          <w:sz w:val="23"/>
          <w:szCs w:val="23"/>
        </w:rPr>
      </w:pPr>
      <w:r>
        <w:rPr>
          <w:rFonts w:ascii="Arial,Bold" w:hAnsi="Arial,Bold" w:cs="Arial,Bold"/>
          <w:b/>
          <w:bCs/>
          <w:sz w:val="26"/>
          <w:szCs w:val="26"/>
        </w:rPr>
        <w:t xml:space="preserve">Р </w:t>
      </w:r>
      <w:r>
        <w:rPr>
          <w:rFonts w:ascii="Helvetica-Bold" w:hAnsi="Helvetica-Bold" w:cs="Helvetica-Bold"/>
          <w:b/>
          <w:bCs/>
          <w:sz w:val="26"/>
          <w:szCs w:val="26"/>
        </w:rPr>
        <w:t>=</w:t>
      </w:r>
      <w:r>
        <w:rPr>
          <w:rFonts w:asciiTheme="minorHAnsi" w:hAnsiTheme="minorHAnsi" w:cs="Helvetica-Bold"/>
          <w:b/>
          <w:bCs/>
          <w:sz w:val="26"/>
          <w:szCs w:val="26"/>
        </w:rPr>
        <w:t xml:space="preserve"> </w:t>
      </w:r>
      <w:r w:rsidRPr="00AC62DF">
        <w:rPr>
          <w:rFonts w:ascii="Times-Roman" w:hAnsi="Times-Roman" w:cs="Times-Roman"/>
          <w:sz w:val="23"/>
          <w:szCs w:val="23"/>
        </w:rPr>
        <w:t xml:space="preserve"> </w:t>
      </w:r>
      <w:r w:rsidRPr="00AC62DF">
        <w:rPr>
          <w:rFonts w:ascii="Times-Roman" w:hAnsi="Times-Roman" w:cs="Times-Roman"/>
          <w:sz w:val="23"/>
          <w:szCs w:val="23"/>
          <w:u w:val="single"/>
        </w:rPr>
        <w:t>N</w:t>
      </w:r>
      <w:r>
        <w:rPr>
          <w:rFonts w:asciiTheme="minorHAnsi" w:hAnsiTheme="minorHAnsi" w:cs="Times-Roman"/>
          <w:sz w:val="23"/>
          <w:szCs w:val="23"/>
          <w:u w:val="single"/>
        </w:rPr>
        <w:t xml:space="preserve">  </w:t>
      </w:r>
      <w:r>
        <w:rPr>
          <w:rFonts w:asciiTheme="minorHAnsi" w:hAnsiTheme="minorHAnsi" w:cs="Times-Roman"/>
          <w:sz w:val="23"/>
          <w:szCs w:val="23"/>
        </w:rPr>
        <w:t xml:space="preserve"> = 27,53</w:t>
      </w:r>
    </w:p>
    <w:p w:rsidR="00AC62DF" w:rsidRDefault="00AC62DF" w:rsidP="00AC62DF">
      <w:pPr>
        <w:autoSpaceDE w:val="0"/>
        <w:autoSpaceDN w:val="0"/>
        <w:adjustRightInd w:val="0"/>
        <w:rPr>
          <w:rFonts w:ascii="Times-Roman" w:hAnsi="Times-Roman" w:cs="Times-Roman"/>
          <w:sz w:val="23"/>
          <w:szCs w:val="23"/>
        </w:rPr>
      </w:pPr>
      <w:r>
        <w:rPr>
          <w:rFonts w:asciiTheme="minorHAnsi" w:hAnsiTheme="minorHAnsi" w:cs="Helvetica-Bold"/>
          <w:b/>
          <w:bCs/>
          <w:sz w:val="26"/>
          <w:szCs w:val="26"/>
        </w:rPr>
        <w:tab/>
        <w:t xml:space="preserve">        </w:t>
      </w:r>
      <w:r>
        <w:rPr>
          <w:rFonts w:ascii="Times-Roman" w:hAnsi="Times-Roman" w:cs="Times-Roman"/>
          <w:sz w:val="23"/>
          <w:szCs w:val="23"/>
        </w:rPr>
        <w:t>F</w:t>
      </w:r>
    </w:p>
    <w:p w:rsidR="00506475" w:rsidRDefault="00506475" w:rsidP="00506475">
      <w:pPr>
        <w:autoSpaceDE w:val="0"/>
        <w:autoSpaceDN w:val="0"/>
        <w:adjustRightInd w:val="0"/>
        <w:rPr>
          <w:rFonts w:asciiTheme="minorHAnsi" w:hAnsiTheme="minorHAnsi"/>
        </w:rPr>
      </w:pPr>
    </w:p>
    <w:p w:rsidR="00AC62DF" w:rsidRDefault="007103B2" w:rsidP="00506475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b/>
        </w:rPr>
      </w:pPr>
      <w:r>
        <w:rPr>
          <w:b/>
        </w:rPr>
        <w:t>Д</w:t>
      </w:r>
      <w:r w:rsidRPr="00506475">
        <w:rPr>
          <w:b/>
        </w:rPr>
        <w:t>руги отпадъчни водни количества</w:t>
      </w:r>
    </w:p>
    <w:p w:rsidR="00390EAA" w:rsidRDefault="00390EAA" w:rsidP="00390EAA">
      <w:pPr>
        <w:autoSpaceDE w:val="0"/>
        <w:autoSpaceDN w:val="0"/>
        <w:adjustRightInd w:val="0"/>
        <w:ind w:firstLine="708"/>
        <w:jc w:val="both"/>
        <w:rPr>
          <w:lang w:val="en-US"/>
        </w:rPr>
      </w:pPr>
      <w:r w:rsidRPr="00390EAA">
        <w:t>Такива води са индустриалните отпадъчни води от действащите на територията на</w:t>
      </w:r>
      <w:r>
        <w:t xml:space="preserve"> </w:t>
      </w:r>
      <w:r w:rsidRPr="00390EAA">
        <w:t>град Рудозем промишлени предприятия. В кв. Възраждане и настоящите</w:t>
      </w:r>
      <w:r>
        <w:t xml:space="preserve"> </w:t>
      </w:r>
      <w:r w:rsidRPr="00390EAA">
        <w:t>оразмерителни участ</w:t>
      </w:r>
      <w:r>
        <w:t>ъ</w:t>
      </w:r>
      <w:r w:rsidRPr="00390EAA">
        <w:t>ци няма такива отпадъчни водни количества.</w:t>
      </w:r>
    </w:p>
    <w:p w:rsidR="00CD0DB7" w:rsidRDefault="00CD0DB7" w:rsidP="00390EAA">
      <w:pPr>
        <w:autoSpaceDE w:val="0"/>
        <w:autoSpaceDN w:val="0"/>
        <w:adjustRightInd w:val="0"/>
        <w:ind w:firstLine="708"/>
        <w:jc w:val="both"/>
        <w:rPr>
          <w:lang w:val="en-US"/>
        </w:rPr>
      </w:pPr>
    </w:p>
    <w:p w:rsidR="00CD0DB7" w:rsidRDefault="00CD0DB7" w:rsidP="00CD0DB7">
      <w:pPr>
        <w:autoSpaceDE w:val="0"/>
        <w:autoSpaceDN w:val="0"/>
        <w:adjustRightInd w:val="0"/>
        <w:ind w:firstLine="708"/>
        <w:jc w:val="center"/>
        <w:rPr>
          <w:b/>
          <w:lang w:val="en-US"/>
        </w:rPr>
      </w:pPr>
      <w:r w:rsidRPr="00CD0DB7">
        <w:rPr>
          <w:b/>
        </w:rPr>
        <w:t>РАЗПОЛОЖЕНИЕ НА КАНАЛИЗАЦИОННИТЕ ПРОФИЛИ</w:t>
      </w:r>
    </w:p>
    <w:p w:rsidR="00CD0DB7" w:rsidRDefault="00CD0DB7" w:rsidP="00CD0DB7">
      <w:pPr>
        <w:autoSpaceDE w:val="0"/>
        <w:autoSpaceDN w:val="0"/>
        <w:adjustRightInd w:val="0"/>
        <w:jc w:val="both"/>
        <w:rPr>
          <w:b/>
        </w:rPr>
      </w:pPr>
    </w:p>
    <w:p w:rsidR="00CD0DB7" w:rsidRPr="00CD0DB7" w:rsidRDefault="00CD0DB7" w:rsidP="00CD0DB7">
      <w:pPr>
        <w:pStyle w:val="ListParagraph"/>
        <w:numPr>
          <w:ilvl w:val="0"/>
          <w:numId w:val="9"/>
        </w:numPr>
        <w:autoSpaceDE w:val="0"/>
        <w:autoSpaceDN w:val="0"/>
        <w:adjustRightInd w:val="0"/>
        <w:jc w:val="both"/>
        <w:rPr>
          <w:b/>
        </w:rPr>
      </w:pPr>
      <w:r w:rsidRPr="00CD0DB7">
        <w:t xml:space="preserve"> </w:t>
      </w:r>
      <w:r w:rsidR="005F10DC">
        <w:rPr>
          <w:b/>
        </w:rPr>
        <w:t>Р</w:t>
      </w:r>
      <w:r w:rsidR="005F10DC" w:rsidRPr="00CD0DB7">
        <w:rPr>
          <w:b/>
        </w:rPr>
        <w:t>азпол</w:t>
      </w:r>
      <w:r w:rsidR="005F10DC">
        <w:rPr>
          <w:b/>
        </w:rPr>
        <w:t>ожение на главен колектор І</w:t>
      </w:r>
    </w:p>
    <w:p w:rsidR="00CD0DB7" w:rsidRPr="00CD0DB7" w:rsidRDefault="00CD0DB7" w:rsidP="00CD0DB7">
      <w:pPr>
        <w:autoSpaceDE w:val="0"/>
        <w:autoSpaceDN w:val="0"/>
        <w:adjustRightInd w:val="0"/>
        <w:ind w:firstLine="360"/>
        <w:jc w:val="both"/>
      </w:pPr>
      <w:r w:rsidRPr="00CD0DB7">
        <w:t>Главен колектор I обслужва западната зона на квартала. Той започва от точка</w:t>
      </w:r>
      <w:r>
        <w:t xml:space="preserve"> </w:t>
      </w:r>
      <w:r w:rsidRPr="00CD0DB7">
        <w:t>намираща се на ул. Братя Миладинови и върви в посока на изток по ул. Петко</w:t>
      </w:r>
      <w:r>
        <w:t xml:space="preserve"> </w:t>
      </w:r>
      <w:r w:rsidRPr="00CD0DB7">
        <w:lastRenderedPageBreak/>
        <w:t>Славейков, след това завива по ул. Петър Берон, от която се отклонява надясно,</w:t>
      </w:r>
      <w:r>
        <w:t xml:space="preserve"> </w:t>
      </w:r>
      <w:r w:rsidRPr="00CD0DB7">
        <w:t xml:space="preserve">пресича ул. </w:t>
      </w:r>
      <w:proofErr w:type="spellStart"/>
      <w:r w:rsidRPr="00CD0DB7">
        <w:t>Пайсии</w:t>
      </w:r>
      <w:proofErr w:type="spellEnd"/>
      <w:r w:rsidRPr="00CD0DB7">
        <w:t xml:space="preserve"> Хилендарски ( пътя Рудозем-Смолян) и </w:t>
      </w:r>
      <w:proofErr w:type="spellStart"/>
      <w:r w:rsidRPr="00CD0DB7">
        <w:t>зауства</w:t>
      </w:r>
      <w:proofErr w:type="spellEnd"/>
      <w:r w:rsidRPr="00CD0DB7">
        <w:t xml:space="preserve"> в</w:t>
      </w:r>
      <w:r>
        <w:t xml:space="preserve"> </w:t>
      </w:r>
      <w:r w:rsidRPr="00CD0DB7">
        <w:t>съществуващия Градски канализационен колектор.</w:t>
      </w:r>
    </w:p>
    <w:p w:rsidR="00AC62DF" w:rsidRPr="00390EAA" w:rsidRDefault="00AC62DF" w:rsidP="00CD0DB7">
      <w:pPr>
        <w:autoSpaceDE w:val="0"/>
        <w:autoSpaceDN w:val="0"/>
        <w:adjustRightInd w:val="0"/>
        <w:ind w:firstLine="708"/>
        <w:jc w:val="both"/>
      </w:pPr>
    </w:p>
    <w:p w:rsidR="00561075" w:rsidRPr="00561075" w:rsidRDefault="005F10DC" w:rsidP="00561075">
      <w:pPr>
        <w:pStyle w:val="ListParagraph"/>
        <w:numPr>
          <w:ilvl w:val="0"/>
          <w:numId w:val="9"/>
        </w:num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Р</w:t>
      </w:r>
      <w:r w:rsidRPr="00561075">
        <w:rPr>
          <w:b/>
        </w:rPr>
        <w:t>а</w:t>
      </w:r>
      <w:r>
        <w:rPr>
          <w:b/>
        </w:rPr>
        <w:t>зположение на главен колектор ІІ</w:t>
      </w:r>
    </w:p>
    <w:p w:rsidR="00561075" w:rsidRPr="00561075" w:rsidRDefault="00561075" w:rsidP="00561075">
      <w:pPr>
        <w:autoSpaceDE w:val="0"/>
        <w:autoSpaceDN w:val="0"/>
        <w:adjustRightInd w:val="0"/>
        <w:ind w:firstLine="360"/>
        <w:jc w:val="both"/>
      </w:pPr>
      <w:r w:rsidRPr="00561075">
        <w:t>Главен колектор II тръгва от най-високата северна точка на кв. Възраждане, намираща се на</w:t>
      </w:r>
      <w:r>
        <w:t xml:space="preserve"> </w:t>
      </w:r>
      <w:r w:rsidRPr="00561075">
        <w:t>ул. Софроний Врачански, продължава на изток до кръстовището с ул. Георги Сава</w:t>
      </w:r>
      <w:r>
        <w:t xml:space="preserve"> </w:t>
      </w:r>
      <w:r w:rsidRPr="00561075">
        <w:t xml:space="preserve">Раковски, където завива в дясно. След </w:t>
      </w:r>
      <w:proofErr w:type="spellStart"/>
      <w:r w:rsidRPr="00561075">
        <w:t>кръстожището</w:t>
      </w:r>
      <w:proofErr w:type="spellEnd"/>
      <w:r w:rsidRPr="00561075">
        <w:t xml:space="preserve"> с ул. Васил Априлов </w:t>
      </w:r>
      <w:proofErr w:type="spellStart"/>
      <w:r w:rsidRPr="00561075">
        <w:t>зауства</w:t>
      </w:r>
      <w:proofErr w:type="spellEnd"/>
      <w:r w:rsidRPr="00561075">
        <w:t xml:space="preserve"> в</w:t>
      </w:r>
      <w:r>
        <w:t xml:space="preserve"> </w:t>
      </w:r>
      <w:r w:rsidRPr="00561075">
        <w:t>изградения канал.Това трасе до тук е – част 1.</w:t>
      </w:r>
    </w:p>
    <w:p w:rsidR="00A663CC" w:rsidRDefault="00561075" w:rsidP="00A663CC">
      <w:pPr>
        <w:autoSpaceDE w:val="0"/>
        <w:autoSpaceDN w:val="0"/>
        <w:adjustRightInd w:val="0"/>
        <w:ind w:firstLine="360"/>
        <w:jc w:val="both"/>
      </w:pPr>
      <w:r w:rsidRPr="00561075">
        <w:t>Втората част от трасето на Главен колектор II, започва от кръстовището на ул.</w:t>
      </w:r>
      <w:r>
        <w:t xml:space="preserve"> </w:t>
      </w:r>
      <w:r w:rsidRPr="00561075">
        <w:t xml:space="preserve">Георги Сава Раковски и Любен Каравелов, за да променим </w:t>
      </w:r>
      <w:proofErr w:type="spellStart"/>
      <w:r w:rsidRPr="00561075">
        <w:t>местопложението</w:t>
      </w:r>
      <w:proofErr w:type="spellEnd"/>
      <w:r w:rsidRPr="00561075">
        <w:t xml:space="preserve"> на канала и да</w:t>
      </w:r>
      <w:r>
        <w:t xml:space="preserve"> пресече</w:t>
      </w:r>
      <w:r w:rsidRPr="00561075">
        <w:t xml:space="preserve"> съществуващия уличен отток, който е с решетка по цялата широчина на уличното</w:t>
      </w:r>
      <w:r>
        <w:t xml:space="preserve"> </w:t>
      </w:r>
      <w:r w:rsidRPr="00561075">
        <w:t>платно и излива водите директно в дерето.</w:t>
      </w:r>
    </w:p>
    <w:p w:rsidR="00A663CC" w:rsidRDefault="00A663CC" w:rsidP="00A663CC">
      <w:pPr>
        <w:autoSpaceDE w:val="0"/>
        <w:autoSpaceDN w:val="0"/>
        <w:adjustRightInd w:val="0"/>
        <w:ind w:firstLine="360"/>
        <w:jc w:val="both"/>
      </w:pPr>
    </w:p>
    <w:p w:rsidR="00A663CC" w:rsidRPr="00A663CC" w:rsidRDefault="005F10DC" w:rsidP="00A663CC">
      <w:pPr>
        <w:pStyle w:val="ListParagraph"/>
        <w:numPr>
          <w:ilvl w:val="0"/>
          <w:numId w:val="9"/>
        </w:num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Р</w:t>
      </w:r>
      <w:r w:rsidRPr="00A663CC">
        <w:rPr>
          <w:b/>
        </w:rPr>
        <w:t>азположение на второстепенната канализационна мрежа</w:t>
      </w:r>
    </w:p>
    <w:p w:rsidR="00A663CC" w:rsidRPr="00A663CC" w:rsidRDefault="00A663CC" w:rsidP="00A663CC">
      <w:pPr>
        <w:autoSpaceDE w:val="0"/>
        <w:autoSpaceDN w:val="0"/>
        <w:adjustRightInd w:val="0"/>
        <w:ind w:firstLine="708"/>
        <w:jc w:val="both"/>
      </w:pPr>
      <w:r w:rsidRPr="00A663CC">
        <w:t>Всички останали второстепенни профили, които ще се изграждат без профил 17 и</w:t>
      </w:r>
      <w:r>
        <w:t xml:space="preserve"> </w:t>
      </w:r>
      <w:r w:rsidRPr="00A663CC">
        <w:t xml:space="preserve">профил 18 са разположени </w:t>
      </w:r>
      <w:proofErr w:type="spellStart"/>
      <w:r w:rsidRPr="00A663CC">
        <w:t>осово</w:t>
      </w:r>
      <w:proofErr w:type="spellEnd"/>
      <w:r w:rsidRPr="00A663CC">
        <w:t xml:space="preserve"> по </w:t>
      </w:r>
      <w:r>
        <w:t>улиц</w:t>
      </w:r>
      <w:r w:rsidRPr="00A663CC">
        <w:t>ите на квартала. Тяхното ситуационно</w:t>
      </w:r>
      <w:r>
        <w:t xml:space="preserve"> </w:t>
      </w:r>
      <w:r w:rsidRPr="00A663CC">
        <w:t>разположение се вижда на чертежите 1 и 2.</w:t>
      </w:r>
    </w:p>
    <w:p w:rsidR="00653E40" w:rsidRDefault="00A663CC" w:rsidP="00A663CC">
      <w:pPr>
        <w:autoSpaceDE w:val="0"/>
        <w:autoSpaceDN w:val="0"/>
        <w:adjustRightInd w:val="0"/>
        <w:ind w:firstLine="360"/>
        <w:jc w:val="both"/>
      </w:pPr>
      <w:r w:rsidRPr="00A663CC">
        <w:t xml:space="preserve">Профилите 17 и 18 са разположени </w:t>
      </w:r>
      <w:proofErr w:type="spellStart"/>
      <w:r w:rsidRPr="00A663CC">
        <w:t>осово</w:t>
      </w:r>
      <w:proofErr w:type="spellEnd"/>
      <w:r w:rsidRPr="00A663CC">
        <w:t xml:space="preserve"> в рамките на с</w:t>
      </w:r>
      <w:r>
        <w:t xml:space="preserve">ъществуващия тротоар в рамките на ул. Паисий </w:t>
      </w:r>
      <w:proofErr w:type="spellStart"/>
      <w:r>
        <w:t>Хиляндарски</w:t>
      </w:r>
      <w:proofErr w:type="spellEnd"/>
    </w:p>
    <w:p w:rsidR="00903FC1" w:rsidRDefault="00903FC1" w:rsidP="00A663CC">
      <w:pPr>
        <w:autoSpaceDE w:val="0"/>
        <w:autoSpaceDN w:val="0"/>
        <w:adjustRightInd w:val="0"/>
        <w:ind w:firstLine="360"/>
        <w:jc w:val="both"/>
      </w:pPr>
    </w:p>
    <w:p w:rsidR="00903FC1" w:rsidRDefault="00903FC1" w:rsidP="00903FC1">
      <w:pPr>
        <w:autoSpaceDE w:val="0"/>
        <w:autoSpaceDN w:val="0"/>
        <w:adjustRightInd w:val="0"/>
        <w:jc w:val="center"/>
        <w:rPr>
          <w:b/>
        </w:rPr>
      </w:pPr>
      <w:r w:rsidRPr="00903FC1">
        <w:rPr>
          <w:b/>
        </w:rPr>
        <w:t>ИЗИСКВАНИЯ КЪМ ТРЪБИТЕ</w:t>
      </w:r>
    </w:p>
    <w:p w:rsidR="00903FC1" w:rsidRPr="00903FC1" w:rsidRDefault="005F10DC" w:rsidP="00903FC1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b/>
        </w:rPr>
      </w:pPr>
      <w:r>
        <w:rPr>
          <w:b/>
        </w:rPr>
        <w:t>Канализационни тръби РР</w:t>
      </w:r>
      <w:r w:rsidRPr="00903FC1">
        <w:rPr>
          <w:b/>
        </w:rPr>
        <w:t xml:space="preserve"> (полипропилен)</w:t>
      </w:r>
    </w:p>
    <w:p w:rsidR="00903FC1" w:rsidRPr="00903FC1" w:rsidRDefault="00903FC1" w:rsidP="00903FC1">
      <w:pPr>
        <w:autoSpaceDE w:val="0"/>
        <w:autoSpaceDN w:val="0"/>
        <w:adjustRightInd w:val="0"/>
        <w:ind w:firstLine="360"/>
        <w:jc w:val="both"/>
      </w:pPr>
      <w:r w:rsidRPr="00903FC1">
        <w:t>Избраните тръби за безнапорните гравитачни колектори са канализационни,</w:t>
      </w:r>
      <w:r>
        <w:t xml:space="preserve"> </w:t>
      </w:r>
      <w:r w:rsidRPr="00903FC1">
        <w:t xml:space="preserve">двуслойни </w:t>
      </w:r>
      <w:proofErr w:type="spellStart"/>
      <w:r w:rsidRPr="00903FC1">
        <w:t>полипропиленови</w:t>
      </w:r>
      <w:proofErr w:type="spellEnd"/>
      <w:r w:rsidRPr="00903FC1">
        <w:t xml:space="preserve"> тръби (РР) с гладка вътрешна повърхност и</w:t>
      </w:r>
      <w:r>
        <w:t xml:space="preserve"> </w:t>
      </w:r>
      <w:r w:rsidRPr="00903FC1">
        <w:t>профилирани външни ребра и фабрично заверена муфа..</w:t>
      </w:r>
    </w:p>
    <w:p w:rsidR="00903FC1" w:rsidRPr="00903FC1" w:rsidRDefault="00903FC1" w:rsidP="00903FC1">
      <w:pPr>
        <w:autoSpaceDE w:val="0"/>
        <w:autoSpaceDN w:val="0"/>
        <w:adjustRightInd w:val="0"/>
        <w:ind w:firstLine="360"/>
        <w:jc w:val="both"/>
      </w:pPr>
      <w:r w:rsidRPr="00903FC1">
        <w:t>Тръбите трябва да отговарят на коравина на пръстена - SN≥8 и стандарт - БДС EN</w:t>
      </w:r>
    </w:p>
    <w:p w:rsidR="00903FC1" w:rsidRPr="00903FC1" w:rsidRDefault="00903FC1" w:rsidP="00903FC1">
      <w:pPr>
        <w:autoSpaceDE w:val="0"/>
        <w:autoSpaceDN w:val="0"/>
        <w:adjustRightInd w:val="0"/>
        <w:jc w:val="both"/>
      </w:pPr>
      <w:r w:rsidRPr="00903FC1">
        <w:t>13476-3.</w:t>
      </w:r>
    </w:p>
    <w:p w:rsidR="00903FC1" w:rsidRPr="00903FC1" w:rsidRDefault="00903FC1" w:rsidP="00903FC1">
      <w:pPr>
        <w:autoSpaceDE w:val="0"/>
        <w:autoSpaceDN w:val="0"/>
        <w:adjustRightInd w:val="0"/>
        <w:ind w:firstLine="708"/>
        <w:jc w:val="both"/>
      </w:pPr>
      <w:r w:rsidRPr="00903FC1">
        <w:t>Продуктът задължително трябва да носи името на производителя и маркировката на</w:t>
      </w:r>
      <w:r>
        <w:t xml:space="preserve"> </w:t>
      </w:r>
      <w:r w:rsidRPr="00903FC1">
        <w:t>института, който го проверява за съответствие.</w:t>
      </w:r>
    </w:p>
    <w:p w:rsidR="00903FC1" w:rsidRPr="00903FC1" w:rsidRDefault="00903FC1" w:rsidP="00903FC1">
      <w:pPr>
        <w:autoSpaceDE w:val="0"/>
        <w:autoSpaceDN w:val="0"/>
        <w:adjustRightInd w:val="0"/>
        <w:ind w:firstLine="708"/>
        <w:jc w:val="both"/>
      </w:pPr>
      <w:r w:rsidRPr="00903FC1">
        <w:t>В нашият случай новопроектираната канализация е с номинални и минимални</w:t>
      </w:r>
      <w:r>
        <w:t xml:space="preserve"> </w:t>
      </w:r>
      <w:r w:rsidRPr="00903FC1">
        <w:t>вътрешни Di, равен или по-голям от минимално определения в стандарта.</w:t>
      </w:r>
    </w:p>
    <w:p w:rsidR="00903FC1" w:rsidRPr="00903FC1" w:rsidRDefault="00903FC1" w:rsidP="00903FC1">
      <w:pPr>
        <w:autoSpaceDE w:val="0"/>
        <w:autoSpaceDN w:val="0"/>
        <w:adjustRightInd w:val="0"/>
        <w:ind w:firstLine="708"/>
        <w:jc w:val="both"/>
      </w:pPr>
      <w:r w:rsidRPr="00903FC1">
        <w:t>Тръбите, трябва да отговарят:</w:t>
      </w:r>
    </w:p>
    <w:p w:rsidR="00903FC1" w:rsidRDefault="00903FC1" w:rsidP="00903FC1">
      <w:pPr>
        <w:pStyle w:val="ListParagraph"/>
        <w:numPr>
          <w:ilvl w:val="0"/>
          <w:numId w:val="11"/>
        </w:numPr>
        <w:autoSpaceDE w:val="0"/>
        <w:autoSpaceDN w:val="0"/>
        <w:adjustRightInd w:val="0"/>
        <w:jc w:val="both"/>
      </w:pPr>
      <w:r w:rsidRPr="00903FC1">
        <w:t xml:space="preserve">Цвят </w:t>
      </w:r>
      <w:proofErr w:type="spellStart"/>
      <w:r w:rsidRPr="00903FC1">
        <w:t>кафявооранжев</w:t>
      </w:r>
      <w:proofErr w:type="spellEnd"/>
      <w:r w:rsidRPr="00903FC1">
        <w:t>.</w:t>
      </w:r>
    </w:p>
    <w:p w:rsidR="00903FC1" w:rsidRDefault="00903FC1" w:rsidP="00903FC1">
      <w:pPr>
        <w:pStyle w:val="ListParagraph"/>
        <w:numPr>
          <w:ilvl w:val="0"/>
          <w:numId w:val="11"/>
        </w:numPr>
        <w:autoSpaceDE w:val="0"/>
        <w:autoSpaceDN w:val="0"/>
        <w:adjustRightInd w:val="0"/>
        <w:jc w:val="both"/>
      </w:pPr>
      <w:r w:rsidRPr="00903FC1">
        <w:t>Дължина на тръбата от 3 до 6м - по заявка.</w:t>
      </w:r>
    </w:p>
    <w:p w:rsidR="00903FC1" w:rsidRPr="00903FC1" w:rsidRDefault="00903FC1" w:rsidP="00903FC1">
      <w:pPr>
        <w:pStyle w:val="ListParagraph"/>
        <w:numPr>
          <w:ilvl w:val="0"/>
          <w:numId w:val="11"/>
        </w:numPr>
        <w:autoSpaceDE w:val="0"/>
        <w:autoSpaceDN w:val="0"/>
        <w:adjustRightInd w:val="0"/>
        <w:jc w:val="both"/>
      </w:pPr>
      <w:r w:rsidRPr="00903FC1">
        <w:t>Произвежда се от първокачествен гранулат.</w:t>
      </w:r>
    </w:p>
    <w:p w:rsidR="00903FC1" w:rsidRPr="00903FC1" w:rsidRDefault="00903FC1" w:rsidP="00903FC1">
      <w:pPr>
        <w:pStyle w:val="ListParagraph"/>
        <w:numPr>
          <w:ilvl w:val="0"/>
          <w:numId w:val="11"/>
        </w:numPr>
        <w:autoSpaceDE w:val="0"/>
        <w:autoSpaceDN w:val="0"/>
        <w:adjustRightInd w:val="0"/>
        <w:jc w:val="both"/>
      </w:pPr>
      <w:r w:rsidRPr="00903FC1">
        <w:t>Свързването да се извършва в муфата с фабрично уплътнение.</w:t>
      </w:r>
    </w:p>
    <w:p w:rsidR="00903FC1" w:rsidRDefault="00903FC1" w:rsidP="00903FC1">
      <w:pPr>
        <w:pStyle w:val="ListParagraph"/>
        <w:numPr>
          <w:ilvl w:val="0"/>
          <w:numId w:val="11"/>
        </w:numPr>
        <w:autoSpaceDE w:val="0"/>
        <w:autoSpaceDN w:val="0"/>
        <w:adjustRightInd w:val="0"/>
        <w:jc w:val="both"/>
      </w:pPr>
      <w:r w:rsidRPr="00903FC1">
        <w:t>Тръбите, които ще се монтират трябва да са с коравина SN 8 (8 КN/т2).</w:t>
      </w:r>
    </w:p>
    <w:p w:rsidR="00903FC1" w:rsidRPr="000E2F6D" w:rsidRDefault="00903FC1" w:rsidP="000E2F6D">
      <w:pPr>
        <w:autoSpaceDE w:val="0"/>
        <w:autoSpaceDN w:val="0"/>
        <w:adjustRightInd w:val="0"/>
        <w:ind w:firstLine="360"/>
        <w:jc w:val="both"/>
      </w:pPr>
      <w:r w:rsidRPr="000E2F6D">
        <w:t>DN – номинален диаметър на тръбата</w:t>
      </w:r>
    </w:p>
    <w:p w:rsidR="00903FC1" w:rsidRPr="000E2F6D" w:rsidRDefault="00903FC1" w:rsidP="000E2F6D">
      <w:pPr>
        <w:autoSpaceDE w:val="0"/>
        <w:autoSpaceDN w:val="0"/>
        <w:adjustRightInd w:val="0"/>
        <w:ind w:firstLine="360"/>
        <w:jc w:val="both"/>
      </w:pPr>
      <w:r w:rsidRPr="000E2F6D">
        <w:t>DE /ОD– външен диаметър на тръбата</w:t>
      </w:r>
    </w:p>
    <w:p w:rsidR="00903FC1" w:rsidRPr="000E2F6D" w:rsidRDefault="00903FC1" w:rsidP="000E2F6D">
      <w:pPr>
        <w:autoSpaceDE w:val="0"/>
        <w:autoSpaceDN w:val="0"/>
        <w:adjustRightInd w:val="0"/>
        <w:ind w:firstLine="360"/>
        <w:jc w:val="both"/>
      </w:pPr>
      <w:r w:rsidRPr="000E2F6D">
        <w:t>DI – вътрешен диаметър на тръбата</w:t>
      </w:r>
    </w:p>
    <w:p w:rsidR="00903FC1" w:rsidRDefault="00903FC1" w:rsidP="000E2F6D">
      <w:pPr>
        <w:autoSpaceDE w:val="0"/>
        <w:autoSpaceDN w:val="0"/>
        <w:adjustRightInd w:val="0"/>
        <w:ind w:firstLine="360"/>
        <w:jc w:val="both"/>
      </w:pPr>
      <w:r w:rsidRPr="000E2F6D">
        <w:t>SN – коравина на тръбата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850"/>
        <w:gridCol w:w="992"/>
        <w:gridCol w:w="993"/>
        <w:gridCol w:w="850"/>
      </w:tblGrid>
      <w:tr w:rsidR="000E2F6D" w:rsidTr="000E2F6D">
        <w:tc>
          <w:tcPr>
            <w:tcW w:w="850" w:type="dxa"/>
          </w:tcPr>
          <w:p w:rsidR="000E2F6D" w:rsidRPr="000E2F6D" w:rsidRDefault="000E2F6D" w:rsidP="000E2F6D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DN</w:t>
            </w:r>
          </w:p>
        </w:tc>
        <w:tc>
          <w:tcPr>
            <w:tcW w:w="992" w:type="dxa"/>
          </w:tcPr>
          <w:p w:rsidR="000E2F6D" w:rsidRPr="000E2F6D" w:rsidRDefault="000E2F6D" w:rsidP="000E2F6D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OD</w:t>
            </w:r>
          </w:p>
        </w:tc>
        <w:tc>
          <w:tcPr>
            <w:tcW w:w="993" w:type="dxa"/>
          </w:tcPr>
          <w:p w:rsidR="000E2F6D" w:rsidRPr="000E2F6D" w:rsidRDefault="000E2F6D" w:rsidP="000E2F6D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DI</w:t>
            </w:r>
          </w:p>
        </w:tc>
        <w:tc>
          <w:tcPr>
            <w:tcW w:w="850" w:type="dxa"/>
          </w:tcPr>
          <w:p w:rsidR="000E2F6D" w:rsidRPr="000E2F6D" w:rsidRDefault="000E2F6D" w:rsidP="000E2F6D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SN</w:t>
            </w:r>
          </w:p>
        </w:tc>
      </w:tr>
      <w:tr w:rsidR="000E2F6D" w:rsidTr="000E2F6D">
        <w:tc>
          <w:tcPr>
            <w:tcW w:w="850" w:type="dxa"/>
          </w:tcPr>
          <w:p w:rsidR="000E2F6D" w:rsidRPr="000E2F6D" w:rsidRDefault="000E2F6D" w:rsidP="000E2F6D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315</w:t>
            </w:r>
          </w:p>
        </w:tc>
        <w:tc>
          <w:tcPr>
            <w:tcW w:w="992" w:type="dxa"/>
          </w:tcPr>
          <w:p w:rsidR="000E2F6D" w:rsidRDefault="000E2F6D" w:rsidP="000E2F6D">
            <w:pPr>
              <w:autoSpaceDE w:val="0"/>
              <w:autoSpaceDN w:val="0"/>
              <w:adjustRightInd w:val="0"/>
              <w:jc w:val="center"/>
            </w:pPr>
            <w:r>
              <w:t>315</w:t>
            </w:r>
          </w:p>
        </w:tc>
        <w:tc>
          <w:tcPr>
            <w:tcW w:w="993" w:type="dxa"/>
          </w:tcPr>
          <w:p w:rsidR="000E2F6D" w:rsidRDefault="000E2F6D" w:rsidP="000E2F6D">
            <w:pPr>
              <w:autoSpaceDE w:val="0"/>
              <w:autoSpaceDN w:val="0"/>
              <w:adjustRightInd w:val="0"/>
              <w:jc w:val="center"/>
            </w:pPr>
            <w:r>
              <w:t>277</w:t>
            </w:r>
          </w:p>
        </w:tc>
        <w:tc>
          <w:tcPr>
            <w:tcW w:w="850" w:type="dxa"/>
          </w:tcPr>
          <w:p w:rsidR="000E2F6D" w:rsidRDefault="000E2F6D" w:rsidP="000E2F6D">
            <w:pPr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</w:tr>
    </w:tbl>
    <w:p w:rsidR="000E2F6D" w:rsidRDefault="000E2F6D" w:rsidP="000E2F6D">
      <w:pPr>
        <w:autoSpaceDE w:val="0"/>
        <w:autoSpaceDN w:val="0"/>
        <w:adjustRightInd w:val="0"/>
        <w:ind w:firstLine="360"/>
        <w:jc w:val="both"/>
      </w:pPr>
    </w:p>
    <w:p w:rsidR="007D407D" w:rsidRDefault="007D407D" w:rsidP="007D407D">
      <w:pPr>
        <w:autoSpaceDE w:val="0"/>
        <w:autoSpaceDN w:val="0"/>
        <w:adjustRightInd w:val="0"/>
        <w:ind w:firstLine="708"/>
        <w:jc w:val="both"/>
      </w:pPr>
      <w:r w:rsidRPr="007D407D">
        <w:t>При полагане на тръбите не е необходим подложен и укрепващ бетон, използва се</w:t>
      </w:r>
      <w:r>
        <w:t xml:space="preserve"> </w:t>
      </w:r>
      <w:r w:rsidRPr="007D407D">
        <w:t>пясъчна основа. Детайлите за отделните диаметри са приложени в проекта, (черт.01-01-28).</w:t>
      </w:r>
    </w:p>
    <w:p w:rsidR="00F22A8C" w:rsidRDefault="00F22A8C" w:rsidP="007D407D">
      <w:pPr>
        <w:autoSpaceDE w:val="0"/>
        <w:autoSpaceDN w:val="0"/>
        <w:adjustRightInd w:val="0"/>
        <w:ind w:firstLine="708"/>
        <w:jc w:val="both"/>
      </w:pPr>
    </w:p>
    <w:p w:rsidR="00F22A8C" w:rsidRPr="00F22A8C" w:rsidRDefault="005F10DC" w:rsidP="00F22A8C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b/>
        </w:rPr>
      </w:pPr>
      <w:r>
        <w:rPr>
          <w:b/>
        </w:rPr>
        <w:t>Т</w:t>
      </w:r>
      <w:r w:rsidRPr="00F22A8C">
        <w:rPr>
          <w:b/>
        </w:rPr>
        <w:t>ранспорт и съхраняване</w:t>
      </w:r>
    </w:p>
    <w:p w:rsidR="00F22A8C" w:rsidRDefault="00F22A8C" w:rsidP="00F22A8C">
      <w:pPr>
        <w:autoSpaceDE w:val="0"/>
        <w:autoSpaceDN w:val="0"/>
        <w:adjustRightInd w:val="0"/>
        <w:ind w:firstLine="708"/>
        <w:jc w:val="both"/>
      </w:pPr>
      <w:r w:rsidRPr="00F22A8C">
        <w:lastRenderedPageBreak/>
        <w:t>С тръбите трябва да се работи внимателно и грижливо. При неправилен транспорт и</w:t>
      </w:r>
      <w:r>
        <w:t xml:space="preserve"> </w:t>
      </w:r>
      <w:r w:rsidRPr="00F22A8C">
        <w:t xml:space="preserve">складиране могат да настъпят деформации или </w:t>
      </w:r>
      <w:proofErr w:type="spellStart"/>
      <w:r w:rsidRPr="00F22A8C">
        <w:t>увреждание</w:t>
      </w:r>
      <w:proofErr w:type="spellEnd"/>
      <w:r w:rsidRPr="00F22A8C">
        <w:t xml:space="preserve"> по канализационните</w:t>
      </w:r>
      <w:r>
        <w:t xml:space="preserve"> </w:t>
      </w:r>
      <w:r w:rsidRPr="00F22A8C">
        <w:t>тръби, муфи и уплътненията, които да доведат до трудности при полагането и да</w:t>
      </w:r>
      <w:r>
        <w:t xml:space="preserve"> </w:t>
      </w:r>
      <w:r w:rsidRPr="00F22A8C">
        <w:t>нарушат сигурността на работата на тръбопровода. Задължително е да се спазват</w:t>
      </w:r>
      <w:r>
        <w:t xml:space="preserve"> </w:t>
      </w:r>
      <w:r w:rsidRPr="00F22A8C">
        <w:t>посочените по-долу указания.</w:t>
      </w:r>
    </w:p>
    <w:p w:rsidR="00F22A8C" w:rsidRPr="00F22A8C" w:rsidRDefault="00F22A8C" w:rsidP="00F22A8C">
      <w:pPr>
        <w:autoSpaceDE w:val="0"/>
        <w:autoSpaceDN w:val="0"/>
        <w:adjustRightInd w:val="0"/>
        <w:ind w:firstLine="708"/>
        <w:jc w:val="both"/>
      </w:pPr>
      <w:r w:rsidRPr="00F22A8C">
        <w:rPr>
          <w:b/>
        </w:rPr>
        <w:t>2.1</w:t>
      </w:r>
      <w:r>
        <w:t xml:space="preserve"> </w:t>
      </w:r>
      <w:r w:rsidRPr="00F22A8C">
        <w:rPr>
          <w:b/>
        </w:rPr>
        <w:t xml:space="preserve"> Транспорт</w:t>
      </w:r>
    </w:p>
    <w:p w:rsidR="00F22A8C" w:rsidRPr="00F22A8C" w:rsidRDefault="00F22A8C" w:rsidP="00F22A8C">
      <w:pPr>
        <w:autoSpaceDE w:val="0"/>
        <w:autoSpaceDN w:val="0"/>
        <w:adjustRightInd w:val="0"/>
        <w:ind w:firstLine="708"/>
        <w:jc w:val="both"/>
      </w:pPr>
      <w:r w:rsidRPr="00F22A8C">
        <w:t>Транспортираните поединично тръби трябва да лежат по цялата си дължина и да се</w:t>
      </w:r>
      <w:r>
        <w:t xml:space="preserve"> </w:t>
      </w:r>
      <w:r w:rsidRPr="00F22A8C">
        <w:t>осигурят срещу разместване. Не бива да се превишава максималната височина на</w:t>
      </w:r>
      <w:r>
        <w:t xml:space="preserve"> </w:t>
      </w:r>
      <w:proofErr w:type="spellStart"/>
      <w:r w:rsidRPr="00F22A8C">
        <w:t>стъпаловане</w:t>
      </w:r>
      <w:proofErr w:type="spellEnd"/>
      <w:r w:rsidRPr="00F22A8C">
        <w:t xml:space="preserve"> от 2.00</w:t>
      </w:r>
      <w:r>
        <w:t xml:space="preserve"> </w:t>
      </w:r>
      <w:r w:rsidRPr="00F22A8C">
        <w:t>м. Трябва да се избягва огъването на тръбите и ударно</w:t>
      </w:r>
      <w:r>
        <w:t xml:space="preserve"> </w:t>
      </w:r>
      <w:r w:rsidRPr="00F22A8C">
        <w:t xml:space="preserve">натоварване. Тръбите, опаковани в дървени каси, могат да се </w:t>
      </w:r>
      <w:proofErr w:type="spellStart"/>
      <w:r w:rsidRPr="00F22A8C">
        <w:t>стъпаловат</w:t>
      </w:r>
      <w:proofErr w:type="spellEnd"/>
      <w:r w:rsidRPr="00F22A8C">
        <w:t xml:space="preserve"> до 3,30</w:t>
      </w:r>
      <w:r>
        <w:t xml:space="preserve"> </w:t>
      </w:r>
      <w:r w:rsidRPr="00F22A8C">
        <w:t>м,</w:t>
      </w:r>
      <w:r>
        <w:t xml:space="preserve"> </w:t>
      </w:r>
      <w:r w:rsidRPr="00F22A8C">
        <w:t>като касите се опират дърво в дърво.</w:t>
      </w:r>
    </w:p>
    <w:p w:rsidR="00F22A8C" w:rsidRPr="00F22A8C" w:rsidRDefault="00F22A8C" w:rsidP="00F22A8C">
      <w:pPr>
        <w:autoSpaceDE w:val="0"/>
        <w:autoSpaceDN w:val="0"/>
        <w:adjustRightInd w:val="0"/>
        <w:ind w:firstLine="708"/>
        <w:jc w:val="both"/>
        <w:rPr>
          <w:b/>
        </w:rPr>
      </w:pPr>
      <w:r w:rsidRPr="00F22A8C">
        <w:rPr>
          <w:b/>
        </w:rPr>
        <w:t>2.2. Товарене</w:t>
      </w:r>
    </w:p>
    <w:p w:rsidR="00A0557B" w:rsidRPr="00A0557B" w:rsidRDefault="00F22A8C" w:rsidP="00A0557B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  <w:r w:rsidRPr="00F22A8C">
        <w:t>За товарене и разтоварване на тръбите се използват подходящи устройства.</w:t>
      </w:r>
      <w:r>
        <w:t xml:space="preserve"> </w:t>
      </w:r>
      <w:r w:rsidRPr="00F22A8C">
        <w:t>Тръбите с малко тегло, транспортирани поединично, могат да се товарят ръчно.</w:t>
      </w:r>
      <w:r>
        <w:t xml:space="preserve"> </w:t>
      </w:r>
      <w:r w:rsidRPr="00F22A8C">
        <w:t>Тежките тръби се товарят и разтоварват с помощта на повдигателен механизъм и</w:t>
      </w:r>
      <w:r>
        <w:t xml:space="preserve"> </w:t>
      </w:r>
      <w:r w:rsidRPr="00F22A8C">
        <w:t xml:space="preserve">колани от неабразивен материал, </w:t>
      </w:r>
      <w:proofErr w:type="spellStart"/>
      <w:r w:rsidRPr="00F22A8C">
        <w:t>резпективно</w:t>
      </w:r>
      <w:proofErr w:type="spellEnd"/>
      <w:r w:rsidRPr="00F22A8C">
        <w:t xml:space="preserve"> конопени въжета. В </w:t>
      </w:r>
      <w:proofErr w:type="spellStart"/>
      <w:r w:rsidRPr="00F22A8C">
        <w:t>крайщата</w:t>
      </w:r>
      <w:proofErr w:type="spellEnd"/>
      <w:r w:rsidRPr="00F22A8C">
        <w:t xml:space="preserve"> на</w:t>
      </w:r>
      <w:r>
        <w:t xml:space="preserve"> </w:t>
      </w:r>
      <w:r w:rsidRPr="00F22A8C">
        <w:t>тръбите не бива да се използват куки. Ако трябва отзад да се разтоварват</w:t>
      </w:r>
      <w:r>
        <w:t xml:space="preserve"> </w:t>
      </w:r>
      <w:r w:rsidRPr="00F22A8C">
        <w:t>поединично тръби, трябва да се използва подходящ шип за разтоварване.</w:t>
      </w:r>
      <w:r>
        <w:t xml:space="preserve"> </w:t>
      </w:r>
      <w:r w:rsidRPr="00F22A8C">
        <w:t xml:space="preserve">Разтоварване отзад с </w:t>
      </w:r>
      <w:proofErr w:type="spellStart"/>
      <w:r w:rsidRPr="00F22A8C">
        <w:t>вилков</w:t>
      </w:r>
      <w:proofErr w:type="spellEnd"/>
      <w:r w:rsidRPr="00F22A8C">
        <w:t xml:space="preserve"> високоповдигач не се допуска. Не се допуска</w:t>
      </w:r>
      <w:r>
        <w:t xml:space="preserve"> </w:t>
      </w:r>
      <w:r w:rsidRPr="00F22A8C">
        <w:t>разтоварване чрез преобръщане или изхвърляне от транспортното средство. Трябва</w:t>
      </w:r>
      <w:r w:rsidR="00A0557B">
        <w:rPr>
          <w:rFonts w:ascii="Arial" w:hAnsi="Arial" w:cs="Arial"/>
          <w:sz w:val="23"/>
          <w:szCs w:val="23"/>
        </w:rPr>
        <w:t xml:space="preserve"> </w:t>
      </w:r>
      <w:r w:rsidR="00A0557B" w:rsidRPr="00A0557B">
        <w:t>да се избягва влаченето на тръбите по земята.</w:t>
      </w:r>
    </w:p>
    <w:p w:rsidR="00A0557B" w:rsidRPr="00A0557B" w:rsidRDefault="00A0557B" w:rsidP="00A0557B">
      <w:pPr>
        <w:autoSpaceDE w:val="0"/>
        <w:autoSpaceDN w:val="0"/>
        <w:adjustRightInd w:val="0"/>
        <w:ind w:firstLine="708"/>
        <w:rPr>
          <w:b/>
        </w:rPr>
      </w:pPr>
      <w:r w:rsidRPr="00A0557B">
        <w:rPr>
          <w:b/>
        </w:rPr>
        <w:t>2.3 Складиране</w:t>
      </w:r>
    </w:p>
    <w:p w:rsidR="00A0557B" w:rsidRPr="00A0557B" w:rsidRDefault="00A0557B" w:rsidP="00A0557B">
      <w:pPr>
        <w:autoSpaceDE w:val="0"/>
        <w:autoSpaceDN w:val="0"/>
        <w:adjustRightInd w:val="0"/>
        <w:ind w:firstLine="708"/>
        <w:jc w:val="both"/>
      </w:pPr>
      <w:r w:rsidRPr="00A0557B">
        <w:t xml:space="preserve">Всички тръби трябва да се </w:t>
      </w:r>
      <w:proofErr w:type="spellStart"/>
      <w:r w:rsidRPr="00A0557B">
        <w:t>складирват</w:t>
      </w:r>
      <w:proofErr w:type="spellEnd"/>
      <w:r w:rsidRPr="00A0557B">
        <w:t xml:space="preserve"> на равна повърхност. Трябва да се избягва</w:t>
      </w:r>
    </w:p>
    <w:p w:rsidR="00A0557B" w:rsidRPr="00A0557B" w:rsidRDefault="00A0557B" w:rsidP="00A0557B">
      <w:pPr>
        <w:autoSpaceDE w:val="0"/>
        <w:autoSpaceDN w:val="0"/>
        <w:adjustRightInd w:val="0"/>
        <w:jc w:val="both"/>
      </w:pPr>
      <w:r w:rsidRPr="00A0557B">
        <w:t>огъването по дължината им. Трябва да се внимава, под първия ред на тръбите да</w:t>
      </w:r>
      <w:r>
        <w:t xml:space="preserve"> няма </w:t>
      </w:r>
      <w:r w:rsidRPr="00A0557B">
        <w:t>остри предмети, които да ги повредят.</w:t>
      </w:r>
    </w:p>
    <w:p w:rsidR="00A0557B" w:rsidRPr="00A0557B" w:rsidRDefault="00A0557B" w:rsidP="00A0557B">
      <w:pPr>
        <w:autoSpaceDE w:val="0"/>
        <w:autoSpaceDN w:val="0"/>
        <w:adjustRightInd w:val="0"/>
        <w:ind w:firstLine="708"/>
        <w:jc w:val="both"/>
      </w:pPr>
      <w:r w:rsidRPr="00A0557B">
        <w:t>Трябва да се избягва съхранение на открито повече от 12 месеца. Ако тръбите се</w:t>
      </w:r>
    </w:p>
    <w:p w:rsidR="00F22A8C" w:rsidRDefault="00A0557B" w:rsidP="00A0557B">
      <w:pPr>
        <w:autoSpaceDE w:val="0"/>
        <w:autoSpaceDN w:val="0"/>
        <w:adjustRightInd w:val="0"/>
        <w:jc w:val="both"/>
      </w:pPr>
      <w:r w:rsidRPr="00A0557B">
        <w:t>покриват с непропускащи светлината платнища, трябва да се осигури добро</w:t>
      </w:r>
      <w:r>
        <w:t xml:space="preserve"> </w:t>
      </w:r>
      <w:r w:rsidRPr="00A0557B">
        <w:t xml:space="preserve">проветряване на тръбите. </w:t>
      </w:r>
      <w:proofErr w:type="spellStart"/>
      <w:r w:rsidRPr="00A0557B">
        <w:t>Утлътнителите</w:t>
      </w:r>
      <w:proofErr w:type="spellEnd"/>
      <w:r w:rsidRPr="00A0557B">
        <w:t xml:space="preserve"> по принцип трябва да са защитени от</w:t>
      </w:r>
      <w:r>
        <w:t xml:space="preserve"> </w:t>
      </w:r>
      <w:r w:rsidRPr="00A0557B">
        <w:t>въздействието на светлината и да се съхраняват на сухо и по възможност на хладно</w:t>
      </w:r>
      <w:r>
        <w:t xml:space="preserve"> място.</w:t>
      </w:r>
    </w:p>
    <w:p w:rsidR="00A0557B" w:rsidRDefault="00A0557B" w:rsidP="00A0557B">
      <w:pPr>
        <w:autoSpaceDE w:val="0"/>
        <w:autoSpaceDN w:val="0"/>
        <w:adjustRightInd w:val="0"/>
        <w:ind w:firstLine="708"/>
        <w:jc w:val="center"/>
        <w:rPr>
          <w:b/>
        </w:rPr>
      </w:pPr>
      <w:r w:rsidRPr="00A0557B">
        <w:rPr>
          <w:b/>
        </w:rPr>
        <w:t>СЪОРЪЖЕНИЯ ПО МРЕЖАТА</w:t>
      </w:r>
    </w:p>
    <w:p w:rsidR="00A0557B" w:rsidRPr="00A0557B" w:rsidRDefault="00A0557B" w:rsidP="00A0557B">
      <w:pPr>
        <w:autoSpaceDE w:val="0"/>
        <w:autoSpaceDN w:val="0"/>
        <w:adjustRightInd w:val="0"/>
        <w:ind w:firstLine="708"/>
        <w:jc w:val="center"/>
        <w:rPr>
          <w:b/>
        </w:rPr>
      </w:pPr>
    </w:p>
    <w:p w:rsidR="00A0557B" w:rsidRPr="00DC21A3" w:rsidRDefault="005F10DC" w:rsidP="00DC21A3">
      <w:pPr>
        <w:pStyle w:val="ListParagraph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 Р</w:t>
      </w:r>
      <w:r w:rsidRPr="00DC21A3">
        <w:rPr>
          <w:b/>
        </w:rPr>
        <w:t>евизионни и събирателни шахти</w:t>
      </w:r>
    </w:p>
    <w:p w:rsidR="00A0557B" w:rsidRPr="00A0557B" w:rsidRDefault="00A0557B" w:rsidP="00DC21A3">
      <w:pPr>
        <w:autoSpaceDE w:val="0"/>
        <w:autoSpaceDN w:val="0"/>
        <w:adjustRightInd w:val="0"/>
        <w:ind w:firstLine="708"/>
        <w:jc w:val="both"/>
      </w:pPr>
      <w:r w:rsidRPr="00A0557B">
        <w:t>Такива се предвиждат в началото на всеки канален участък, при събиране на два и</w:t>
      </w:r>
      <w:r w:rsidR="00DC21A3">
        <w:t xml:space="preserve"> </w:t>
      </w:r>
      <w:r w:rsidRPr="00A0557B">
        <w:t>повече канали, при промяна на профила на канала, при хоризонтални и вертикални</w:t>
      </w:r>
      <w:r w:rsidR="00DC21A3">
        <w:t xml:space="preserve"> </w:t>
      </w:r>
      <w:r w:rsidRPr="00A0557B">
        <w:t>чупки, в прави участъци по-дълги от предвидените по правилника за даден</w:t>
      </w:r>
      <w:r w:rsidR="00DC21A3">
        <w:t xml:space="preserve"> </w:t>
      </w:r>
      <w:r w:rsidRPr="00A0557B">
        <w:t>диаметър.</w:t>
      </w:r>
    </w:p>
    <w:p w:rsidR="00A0557B" w:rsidRPr="00A0557B" w:rsidRDefault="00A0557B" w:rsidP="00DC21A3">
      <w:pPr>
        <w:autoSpaceDE w:val="0"/>
        <w:autoSpaceDN w:val="0"/>
        <w:adjustRightInd w:val="0"/>
        <w:ind w:firstLine="708"/>
        <w:jc w:val="both"/>
      </w:pPr>
      <w:r w:rsidRPr="00A0557B">
        <w:t>Предложените ревизионни шахти са бетонови</w:t>
      </w:r>
      <w:r w:rsidR="00DC21A3">
        <w:t xml:space="preserve"> </w:t>
      </w:r>
      <w:r w:rsidRPr="00A0557B">
        <w:t>Бетоновите шахти с различни дъна, кръгли. За всеки вид са дадени самостоятелни</w:t>
      </w:r>
      <w:r w:rsidR="00DC21A3">
        <w:t xml:space="preserve"> </w:t>
      </w:r>
      <w:r w:rsidRPr="00A0557B">
        <w:t>чертежи, които позволяват на строителя правилно да ги изгради.</w:t>
      </w:r>
    </w:p>
    <w:p w:rsidR="00A0557B" w:rsidRPr="00A0557B" w:rsidRDefault="00A0557B" w:rsidP="00DC21A3">
      <w:pPr>
        <w:autoSpaceDE w:val="0"/>
        <w:autoSpaceDN w:val="0"/>
        <w:adjustRightInd w:val="0"/>
        <w:ind w:firstLine="708"/>
        <w:jc w:val="both"/>
      </w:pPr>
      <w:r w:rsidRPr="00A0557B">
        <w:t>Всички шахти са дадени с необходимите коти и размери на подробни работни</w:t>
      </w:r>
      <w:r w:rsidR="00DC21A3">
        <w:t xml:space="preserve"> </w:t>
      </w:r>
      <w:r w:rsidRPr="00A0557B">
        <w:t>чертежи в част канализация от 01-01-25 до 01-01-27.</w:t>
      </w:r>
      <w:r w:rsidR="00DC21A3">
        <w:t xml:space="preserve"> </w:t>
      </w:r>
      <w:r w:rsidRPr="00A0557B">
        <w:t>Строителят трябва да се съобрази с тях по време на изграждане на ревизионните</w:t>
      </w:r>
      <w:r w:rsidR="00DC21A3">
        <w:t xml:space="preserve"> </w:t>
      </w:r>
      <w:r w:rsidRPr="00A0557B">
        <w:t>шахти.</w:t>
      </w:r>
    </w:p>
    <w:p w:rsidR="00A0557B" w:rsidRPr="00A0557B" w:rsidRDefault="00A0557B" w:rsidP="00DC21A3">
      <w:pPr>
        <w:autoSpaceDE w:val="0"/>
        <w:autoSpaceDN w:val="0"/>
        <w:adjustRightInd w:val="0"/>
        <w:ind w:firstLine="708"/>
        <w:jc w:val="both"/>
      </w:pPr>
      <w:r w:rsidRPr="00A0557B">
        <w:t>Данните за шахтите да се отчитат от надлъжните профили (чертежи от 01-01-04 до</w:t>
      </w:r>
      <w:r w:rsidR="00DC21A3">
        <w:t xml:space="preserve"> </w:t>
      </w:r>
      <w:r w:rsidRPr="00A0557B">
        <w:t>01-01-24) и от съответната таблица в чертежа на шахтите.</w:t>
      </w:r>
    </w:p>
    <w:p w:rsidR="00A0557B" w:rsidRPr="00A0557B" w:rsidRDefault="00A0557B" w:rsidP="00DC21A3">
      <w:pPr>
        <w:autoSpaceDE w:val="0"/>
        <w:autoSpaceDN w:val="0"/>
        <w:adjustRightInd w:val="0"/>
        <w:ind w:firstLine="708"/>
        <w:jc w:val="both"/>
      </w:pPr>
      <w:r w:rsidRPr="00A0557B">
        <w:t>Входната част на бетоновите шахти се изгражда от готови стоманобетонни</w:t>
      </w:r>
      <w:r w:rsidR="00DC21A3">
        <w:t xml:space="preserve"> </w:t>
      </w:r>
      <w:r w:rsidRPr="00A0557B">
        <w:t>елементи:</w:t>
      </w:r>
    </w:p>
    <w:p w:rsidR="00A0557B" w:rsidRPr="00DC21A3" w:rsidRDefault="005F10DC" w:rsidP="00DC21A3">
      <w:pPr>
        <w:pStyle w:val="ListParagraph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Б</w:t>
      </w:r>
      <w:r w:rsidRPr="00DC21A3">
        <w:rPr>
          <w:b/>
        </w:rPr>
        <w:t>етонни и стоманобетонни пръстени</w:t>
      </w:r>
    </w:p>
    <w:p w:rsidR="00A0557B" w:rsidRPr="00A0557B" w:rsidRDefault="00A0557B" w:rsidP="00DC21A3">
      <w:pPr>
        <w:autoSpaceDE w:val="0"/>
        <w:autoSpaceDN w:val="0"/>
        <w:adjustRightInd w:val="0"/>
        <w:ind w:firstLine="708"/>
        <w:jc w:val="both"/>
      </w:pPr>
      <w:r w:rsidRPr="00A0557B">
        <w:t>Бетонните пръстени служат за изграждане на ревизионни шахти с дълбочина до 10</w:t>
      </w:r>
      <w:r w:rsidR="00DC21A3">
        <w:t xml:space="preserve"> </w:t>
      </w:r>
      <w:r w:rsidRPr="00A0557B">
        <w:t>метра за подземни канали и тръбопроводи.</w:t>
      </w:r>
    </w:p>
    <w:p w:rsidR="00A0557B" w:rsidRPr="00A0557B" w:rsidRDefault="00A0557B" w:rsidP="00DC21A3">
      <w:pPr>
        <w:autoSpaceDE w:val="0"/>
        <w:autoSpaceDN w:val="0"/>
        <w:adjustRightInd w:val="0"/>
        <w:ind w:firstLine="708"/>
        <w:jc w:val="both"/>
      </w:pPr>
      <w:r w:rsidRPr="00A0557B">
        <w:t>Бетонните пръстени ø1000 mm, h=700 mm и ø 1000 mm, h=350 mm се произвеждат</w:t>
      </w:r>
      <w:r w:rsidR="00DC21A3">
        <w:t xml:space="preserve"> </w:t>
      </w:r>
      <w:r w:rsidRPr="00A0557B">
        <w:t xml:space="preserve">по БДС EN 1917:2003+АС:2007 "Ревизионни шахти и ревизионни отвори </w:t>
      </w:r>
      <w:r w:rsidRPr="00A0557B">
        <w:lastRenderedPageBreak/>
        <w:t>от</w:t>
      </w:r>
      <w:r w:rsidR="00DC21A3">
        <w:t xml:space="preserve"> </w:t>
      </w:r>
      <w:r w:rsidRPr="00A0557B">
        <w:t>неармиран бетон, бетон със стоманени нишки и армиран бетон"</w:t>
      </w:r>
      <w:r w:rsidR="00DC21A3">
        <w:t xml:space="preserve"> </w:t>
      </w:r>
      <w:r w:rsidRPr="00A0557B">
        <w:t xml:space="preserve">Разрушителния товар върху темето на пръстените е </w:t>
      </w:r>
      <w:proofErr w:type="spellStart"/>
      <w:r w:rsidRPr="00A0557B">
        <w:t>Fразр</w:t>
      </w:r>
      <w:proofErr w:type="spellEnd"/>
      <w:r w:rsidRPr="00A0557B">
        <w:t xml:space="preserve">.≥ 47 </w:t>
      </w:r>
      <w:proofErr w:type="spellStart"/>
      <w:r w:rsidRPr="00A0557B">
        <w:t>kN</w:t>
      </w:r>
      <w:proofErr w:type="spellEnd"/>
      <w:r w:rsidRPr="00A0557B">
        <w:t>/m′.</w:t>
      </w:r>
    </w:p>
    <w:p w:rsidR="00A0557B" w:rsidRPr="00DC21A3" w:rsidRDefault="005F10DC" w:rsidP="00A0557B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>С</w:t>
      </w:r>
      <w:r w:rsidRPr="00DC21A3">
        <w:rPr>
          <w:b/>
        </w:rPr>
        <w:t>томанобетонен капак за ревизионна шахта</w:t>
      </w:r>
    </w:p>
    <w:p w:rsidR="00A0557B" w:rsidRPr="00A0557B" w:rsidRDefault="00A0557B" w:rsidP="00DC21A3">
      <w:pPr>
        <w:autoSpaceDE w:val="0"/>
        <w:autoSpaceDN w:val="0"/>
        <w:adjustRightInd w:val="0"/>
        <w:ind w:firstLine="708"/>
        <w:jc w:val="both"/>
      </w:pPr>
      <w:r w:rsidRPr="00A0557B">
        <w:t>Стоманобетонният капак за ревизионна шахта /КРШ/ служи за завършване и</w:t>
      </w:r>
      <w:r w:rsidR="00DC21A3">
        <w:t xml:space="preserve"> </w:t>
      </w:r>
      <w:r w:rsidRPr="00A0557B">
        <w:t>покриване на ревизионна шахта.</w:t>
      </w:r>
      <w:r w:rsidR="00DC21A3">
        <w:t xml:space="preserve"> </w:t>
      </w:r>
      <w:r w:rsidRPr="00A0557B">
        <w:t>КРШ Капак за ревизионна шахта ø1000mm с отвор 600 mm, h=170 mm се произвежда</w:t>
      </w:r>
      <w:r w:rsidR="00DC21A3">
        <w:t xml:space="preserve"> </w:t>
      </w:r>
      <w:r w:rsidRPr="00A0557B">
        <w:t>по БДС EN 1917:2003+АС:2007 "Ревизионни шахти и ревизионни отвори от</w:t>
      </w:r>
      <w:r w:rsidR="00DC21A3">
        <w:t xml:space="preserve"> </w:t>
      </w:r>
      <w:r w:rsidRPr="00A0557B">
        <w:t>неармиран бетон, бетон със стоманени нишки и армиран бетон".</w:t>
      </w:r>
    </w:p>
    <w:p w:rsidR="00A0557B" w:rsidRPr="00DC21A3" w:rsidRDefault="005F10DC" w:rsidP="00A0557B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>Б</w:t>
      </w:r>
      <w:r w:rsidRPr="00DC21A3">
        <w:rPr>
          <w:b/>
        </w:rPr>
        <w:t>етонен сегмент</w:t>
      </w:r>
    </w:p>
    <w:p w:rsidR="00A0557B" w:rsidRPr="00A0557B" w:rsidRDefault="00A0557B" w:rsidP="00DC21A3">
      <w:pPr>
        <w:autoSpaceDE w:val="0"/>
        <w:autoSpaceDN w:val="0"/>
        <w:adjustRightInd w:val="0"/>
        <w:ind w:firstLine="708"/>
        <w:jc w:val="both"/>
      </w:pPr>
      <w:r w:rsidRPr="00A0557B">
        <w:t xml:space="preserve">Бетонният сегмент е с h=40mm или h=50mm и е </w:t>
      </w:r>
      <w:proofErr w:type="spellStart"/>
      <w:r w:rsidRPr="00A0557B">
        <w:t>ниворегулиращ</w:t>
      </w:r>
      <w:proofErr w:type="spellEnd"/>
      <w:r w:rsidRPr="00A0557B">
        <w:t xml:space="preserve"> за ревизионната</w:t>
      </w:r>
      <w:r w:rsidR="00DC21A3">
        <w:t xml:space="preserve"> </w:t>
      </w:r>
      <w:r w:rsidRPr="00A0557B">
        <w:t>шахта.</w:t>
      </w:r>
      <w:r w:rsidR="00DC21A3">
        <w:t xml:space="preserve"> </w:t>
      </w:r>
      <w:proofErr w:type="spellStart"/>
      <w:r w:rsidRPr="00A0557B">
        <w:t>Комлектът</w:t>
      </w:r>
      <w:proofErr w:type="spellEnd"/>
      <w:r w:rsidRPr="00A0557B">
        <w:t xml:space="preserve"> </w:t>
      </w:r>
      <w:proofErr w:type="spellStart"/>
      <w:r w:rsidRPr="00A0557B">
        <w:t>влючва</w:t>
      </w:r>
      <w:proofErr w:type="spellEnd"/>
      <w:r w:rsidRPr="00A0557B">
        <w:t xml:space="preserve"> 4 броя сегменти.</w:t>
      </w:r>
    </w:p>
    <w:p w:rsidR="00A0557B" w:rsidRPr="00DC21A3" w:rsidRDefault="005F10DC" w:rsidP="00DC21A3">
      <w:pPr>
        <w:autoSpaceDE w:val="0"/>
        <w:autoSpaceDN w:val="0"/>
        <w:adjustRightInd w:val="0"/>
        <w:ind w:firstLine="708"/>
        <w:rPr>
          <w:b/>
        </w:rPr>
      </w:pPr>
      <w:r>
        <w:rPr>
          <w:b/>
        </w:rPr>
        <w:t>П</w:t>
      </w:r>
      <w:r w:rsidRPr="00DC21A3">
        <w:rPr>
          <w:b/>
        </w:rPr>
        <w:t>реходни плочи</w:t>
      </w:r>
    </w:p>
    <w:p w:rsidR="00A0557B" w:rsidRDefault="00A0557B" w:rsidP="00DC21A3">
      <w:pPr>
        <w:autoSpaceDE w:val="0"/>
        <w:autoSpaceDN w:val="0"/>
        <w:adjustRightInd w:val="0"/>
        <w:ind w:firstLine="708"/>
        <w:jc w:val="both"/>
      </w:pPr>
      <w:r w:rsidRPr="00A0557B">
        <w:t>Произвеждат се по БДС EN 1917:2003+АС:2007 "Ревизионни шахти и ревизионни</w:t>
      </w:r>
      <w:r w:rsidR="00DC21A3">
        <w:t xml:space="preserve"> </w:t>
      </w:r>
      <w:r w:rsidRPr="00A0557B">
        <w:t>отвори от неармиран бетон, бетон със стоманени нишки и армиран бетон".</w:t>
      </w:r>
    </w:p>
    <w:p w:rsidR="00DC21A3" w:rsidRPr="00A0557B" w:rsidRDefault="00DC21A3" w:rsidP="00DC21A3">
      <w:pPr>
        <w:autoSpaceDE w:val="0"/>
        <w:autoSpaceDN w:val="0"/>
        <w:adjustRightInd w:val="0"/>
        <w:ind w:firstLine="708"/>
        <w:jc w:val="both"/>
      </w:pPr>
    </w:p>
    <w:p w:rsidR="00A0557B" w:rsidRPr="00DC21A3" w:rsidRDefault="00A0557B" w:rsidP="00DC21A3">
      <w:pPr>
        <w:autoSpaceDE w:val="0"/>
        <w:autoSpaceDN w:val="0"/>
        <w:adjustRightInd w:val="0"/>
        <w:ind w:firstLine="708"/>
        <w:jc w:val="center"/>
        <w:rPr>
          <w:b/>
        </w:rPr>
      </w:pPr>
      <w:r w:rsidRPr="00DC21A3">
        <w:rPr>
          <w:b/>
        </w:rPr>
        <w:t>УКАЗАНИЯ ЗА ИЗПЪЛНЕНИЕ НА СМР НА КАНАЛИЗАЦИОННИ</w:t>
      </w:r>
    </w:p>
    <w:p w:rsidR="00A0557B" w:rsidRPr="00DC21A3" w:rsidRDefault="00A0557B" w:rsidP="00DC21A3">
      <w:pPr>
        <w:autoSpaceDE w:val="0"/>
        <w:autoSpaceDN w:val="0"/>
        <w:adjustRightInd w:val="0"/>
        <w:ind w:firstLine="708"/>
        <w:jc w:val="center"/>
        <w:rPr>
          <w:b/>
        </w:rPr>
      </w:pPr>
      <w:r w:rsidRPr="00DC21A3">
        <w:rPr>
          <w:b/>
        </w:rPr>
        <w:t>КОЛЕКТОРИ</w:t>
      </w:r>
    </w:p>
    <w:p w:rsidR="00A0557B" w:rsidRPr="00DC21A3" w:rsidRDefault="00A0557B" w:rsidP="00DC21A3">
      <w:pPr>
        <w:pStyle w:val="ListParagraph"/>
        <w:numPr>
          <w:ilvl w:val="0"/>
          <w:numId w:val="13"/>
        </w:numPr>
        <w:autoSpaceDE w:val="0"/>
        <w:autoSpaceDN w:val="0"/>
        <w:adjustRightInd w:val="0"/>
        <w:jc w:val="both"/>
        <w:rPr>
          <w:b/>
        </w:rPr>
      </w:pPr>
      <w:r w:rsidRPr="00DC21A3">
        <w:rPr>
          <w:b/>
        </w:rPr>
        <w:t xml:space="preserve"> </w:t>
      </w:r>
      <w:r w:rsidR="00260078">
        <w:rPr>
          <w:b/>
        </w:rPr>
        <w:t>О</w:t>
      </w:r>
      <w:r w:rsidR="00260078" w:rsidRPr="00DC21A3">
        <w:rPr>
          <w:b/>
        </w:rPr>
        <w:t>бща част</w:t>
      </w:r>
    </w:p>
    <w:p w:rsidR="00A0557B" w:rsidRPr="00A0557B" w:rsidRDefault="00A0557B" w:rsidP="00DC21A3">
      <w:pPr>
        <w:autoSpaceDE w:val="0"/>
        <w:autoSpaceDN w:val="0"/>
        <w:adjustRightInd w:val="0"/>
        <w:ind w:firstLine="708"/>
        <w:jc w:val="both"/>
      </w:pPr>
      <w:r w:rsidRPr="00A0557B">
        <w:t>Преди да започне изпълнението на основните СМР е необходимо да се състави</w:t>
      </w:r>
      <w:r w:rsidR="00DC21A3">
        <w:t xml:space="preserve"> </w:t>
      </w:r>
      <w:r w:rsidRPr="00A0557B">
        <w:t>Протокол образец №2, като инвеститорът и останалите заинтересовани лица да</w:t>
      </w:r>
      <w:r w:rsidR="00DC21A3">
        <w:t xml:space="preserve"> </w:t>
      </w:r>
      <w:r w:rsidRPr="00A0557B">
        <w:t>посочат и обозначат местата на съществуващите комуникации, пресичащи и в</w:t>
      </w:r>
      <w:r w:rsidR="00DC21A3">
        <w:t xml:space="preserve"> </w:t>
      </w:r>
      <w:r w:rsidRPr="00A0557B">
        <w:t>близост до трасето на канализационния канал, който ще се изгражда.</w:t>
      </w:r>
    </w:p>
    <w:p w:rsidR="00DC21A3" w:rsidRDefault="00A0557B" w:rsidP="00DC21A3">
      <w:pPr>
        <w:autoSpaceDE w:val="0"/>
        <w:autoSpaceDN w:val="0"/>
        <w:adjustRightInd w:val="0"/>
        <w:ind w:firstLine="708"/>
        <w:jc w:val="both"/>
      </w:pPr>
      <w:r w:rsidRPr="00A0557B">
        <w:t>По време на изпълнение на СМР трябва своевременно да се съставят всички</w:t>
      </w:r>
      <w:r w:rsidR="00DC21A3">
        <w:t xml:space="preserve"> </w:t>
      </w:r>
      <w:r w:rsidRPr="00A0557B">
        <w:t>протоколи и други необходими документи за обекта.</w:t>
      </w:r>
    </w:p>
    <w:p w:rsidR="00A0557B" w:rsidRPr="00DC21A3" w:rsidRDefault="00260078" w:rsidP="00DC21A3">
      <w:pPr>
        <w:pStyle w:val="ListParagraph"/>
        <w:numPr>
          <w:ilvl w:val="0"/>
          <w:numId w:val="13"/>
        </w:num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М</w:t>
      </w:r>
      <w:r w:rsidRPr="00DC21A3">
        <w:rPr>
          <w:b/>
        </w:rPr>
        <w:t>етоди и</w:t>
      </w:r>
      <w:r w:rsidR="00E76E85">
        <w:rPr>
          <w:b/>
        </w:rPr>
        <w:t xml:space="preserve"> технологии за изпълнение на СМР</w:t>
      </w:r>
    </w:p>
    <w:p w:rsidR="00A0557B" w:rsidRPr="00A0557B" w:rsidRDefault="00A0557B" w:rsidP="00A0557B">
      <w:pPr>
        <w:autoSpaceDE w:val="0"/>
        <w:autoSpaceDN w:val="0"/>
        <w:adjustRightInd w:val="0"/>
        <w:ind w:firstLine="708"/>
        <w:jc w:val="both"/>
      </w:pPr>
      <w:r w:rsidRPr="00A0557B">
        <w:t>Изпълнението на строително-монтажните работи трябва да следва изискванията</w:t>
      </w:r>
    </w:p>
    <w:p w:rsidR="00A0557B" w:rsidRPr="00A0557B" w:rsidRDefault="00A0557B" w:rsidP="00260078">
      <w:pPr>
        <w:autoSpaceDE w:val="0"/>
        <w:autoSpaceDN w:val="0"/>
        <w:adjustRightInd w:val="0"/>
        <w:jc w:val="both"/>
      </w:pPr>
      <w:r w:rsidRPr="00A0557B">
        <w:t>съгласно правилника за изграждане на канализации.</w:t>
      </w:r>
    </w:p>
    <w:p w:rsidR="00A0557B" w:rsidRPr="00A0557B" w:rsidRDefault="00A0557B" w:rsidP="00260078">
      <w:pPr>
        <w:autoSpaceDE w:val="0"/>
        <w:autoSpaceDN w:val="0"/>
        <w:adjustRightInd w:val="0"/>
        <w:ind w:firstLine="708"/>
        <w:jc w:val="both"/>
      </w:pPr>
      <w:r w:rsidRPr="00A0557B">
        <w:t>Строителството трябва да започва от последните участъци в посока обратна на</w:t>
      </w:r>
      <w:r w:rsidR="00260078">
        <w:t xml:space="preserve"> </w:t>
      </w:r>
      <w:r w:rsidRPr="00A0557B">
        <w:t>течението на водата.</w:t>
      </w:r>
    </w:p>
    <w:p w:rsidR="00A0557B" w:rsidRPr="00A0557B" w:rsidRDefault="00A0557B" w:rsidP="00260078">
      <w:pPr>
        <w:pStyle w:val="ListParagraph"/>
        <w:numPr>
          <w:ilvl w:val="0"/>
          <w:numId w:val="14"/>
        </w:numPr>
        <w:autoSpaceDE w:val="0"/>
        <w:autoSpaceDN w:val="0"/>
        <w:adjustRightInd w:val="0"/>
        <w:jc w:val="both"/>
      </w:pPr>
      <w:r w:rsidRPr="00A0557B">
        <w:t>Видове СМР по изграждане на линейния обект:</w:t>
      </w:r>
    </w:p>
    <w:p w:rsidR="00A0557B" w:rsidRPr="00A0557B" w:rsidRDefault="00260078" w:rsidP="00A0557B">
      <w:pPr>
        <w:autoSpaceDE w:val="0"/>
        <w:autoSpaceDN w:val="0"/>
        <w:adjustRightInd w:val="0"/>
        <w:ind w:firstLine="708"/>
        <w:jc w:val="both"/>
      </w:pPr>
      <w:r>
        <w:t>-</w:t>
      </w:r>
      <w:r w:rsidR="00A0557B" w:rsidRPr="00A0557B">
        <w:t xml:space="preserve"> Трасиране на колектора ( канала)</w:t>
      </w:r>
    </w:p>
    <w:p w:rsidR="00A0557B" w:rsidRPr="00A0557B" w:rsidRDefault="00260078" w:rsidP="00A0557B">
      <w:pPr>
        <w:autoSpaceDE w:val="0"/>
        <w:autoSpaceDN w:val="0"/>
        <w:adjustRightInd w:val="0"/>
        <w:ind w:firstLine="708"/>
        <w:jc w:val="both"/>
      </w:pPr>
      <w:r>
        <w:t xml:space="preserve">- </w:t>
      </w:r>
      <w:r w:rsidR="00A0557B" w:rsidRPr="00A0557B">
        <w:t>Извършване на изкопни работи</w:t>
      </w:r>
    </w:p>
    <w:p w:rsidR="00A0557B" w:rsidRPr="00A0557B" w:rsidRDefault="00260078" w:rsidP="00A0557B">
      <w:pPr>
        <w:autoSpaceDE w:val="0"/>
        <w:autoSpaceDN w:val="0"/>
        <w:adjustRightInd w:val="0"/>
        <w:ind w:firstLine="708"/>
        <w:jc w:val="both"/>
      </w:pPr>
      <w:r>
        <w:t xml:space="preserve">- </w:t>
      </w:r>
      <w:r w:rsidR="00A0557B" w:rsidRPr="00A0557B">
        <w:t>Укрепване на изкопите, където е необходимо</w:t>
      </w:r>
    </w:p>
    <w:p w:rsidR="00A0557B" w:rsidRPr="00A0557B" w:rsidRDefault="00260078" w:rsidP="00A0557B">
      <w:pPr>
        <w:autoSpaceDE w:val="0"/>
        <w:autoSpaceDN w:val="0"/>
        <w:adjustRightInd w:val="0"/>
        <w:ind w:firstLine="708"/>
        <w:jc w:val="both"/>
      </w:pPr>
      <w:r>
        <w:t xml:space="preserve">- </w:t>
      </w:r>
      <w:r w:rsidR="00A0557B" w:rsidRPr="00A0557B">
        <w:t>Отводняване на строителните участъци, където е необходимо</w:t>
      </w:r>
    </w:p>
    <w:p w:rsidR="00A0557B" w:rsidRPr="00A0557B" w:rsidRDefault="00260078" w:rsidP="00A0557B">
      <w:pPr>
        <w:autoSpaceDE w:val="0"/>
        <w:autoSpaceDN w:val="0"/>
        <w:adjustRightInd w:val="0"/>
        <w:ind w:firstLine="708"/>
        <w:jc w:val="both"/>
      </w:pPr>
      <w:r>
        <w:t xml:space="preserve">- </w:t>
      </w:r>
      <w:r w:rsidR="00A0557B" w:rsidRPr="00A0557B">
        <w:t>Полагане на пясъчна подложка</w:t>
      </w:r>
    </w:p>
    <w:p w:rsidR="00A0557B" w:rsidRPr="00A0557B" w:rsidRDefault="00260078" w:rsidP="00A0557B">
      <w:pPr>
        <w:autoSpaceDE w:val="0"/>
        <w:autoSpaceDN w:val="0"/>
        <w:adjustRightInd w:val="0"/>
        <w:ind w:firstLine="708"/>
        <w:jc w:val="both"/>
      </w:pPr>
      <w:r>
        <w:t xml:space="preserve">- </w:t>
      </w:r>
      <w:r w:rsidR="00A0557B" w:rsidRPr="00A0557B">
        <w:t>Изграждане дъната на шахтите</w:t>
      </w:r>
    </w:p>
    <w:p w:rsidR="00A0557B" w:rsidRPr="00A0557B" w:rsidRDefault="00260078" w:rsidP="00A0557B">
      <w:pPr>
        <w:autoSpaceDE w:val="0"/>
        <w:autoSpaceDN w:val="0"/>
        <w:adjustRightInd w:val="0"/>
        <w:ind w:firstLine="708"/>
        <w:jc w:val="both"/>
      </w:pPr>
      <w:r>
        <w:t xml:space="preserve">- </w:t>
      </w:r>
      <w:r w:rsidR="00A0557B" w:rsidRPr="00A0557B">
        <w:t>Полагане на тръбите</w:t>
      </w:r>
    </w:p>
    <w:p w:rsidR="00A0557B" w:rsidRPr="00A0557B" w:rsidRDefault="00260078" w:rsidP="00A0557B">
      <w:pPr>
        <w:autoSpaceDE w:val="0"/>
        <w:autoSpaceDN w:val="0"/>
        <w:adjustRightInd w:val="0"/>
        <w:ind w:firstLine="708"/>
        <w:jc w:val="both"/>
      </w:pPr>
      <w:r>
        <w:t xml:space="preserve">- </w:t>
      </w:r>
      <w:r w:rsidR="00A0557B" w:rsidRPr="00A0557B">
        <w:t>Засипване и уплътняване на почвата около тръбата</w:t>
      </w:r>
    </w:p>
    <w:p w:rsidR="00A0557B" w:rsidRDefault="00260078" w:rsidP="00260078">
      <w:pPr>
        <w:autoSpaceDE w:val="0"/>
        <w:autoSpaceDN w:val="0"/>
        <w:adjustRightInd w:val="0"/>
      </w:pPr>
      <w:r>
        <w:t xml:space="preserve"> </w:t>
      </w:r>
      <w:r>
        <w:tab/>
        <w:t xml:space="preserve">- Изграждане </w:t>
      </w:r>
      <w:r>
        <w:rPr>
          <w:rFonts w:ascii="Arial" w:hAnsi="Arial" w:cs="Arial"/>
          <w:sz w:val="23"/>
          <w:szCs w:val="23"/>
        </w:rPr>
        <w:t xml:space="preserve"> </w:t>
      </w:r>
      <w:r w:rsidRPr="00260078">
        <w:t>стените на бетоновите ревизионни шахти и изграждане по</w:t>
      </w:r>
      <w:r>
        <w:t xml:space="preserve"> </w:t>
      </w:r>
      <w:r w:rsidRPr="00260078">
        <w:t>ПП шахти, монтаж на фасонни части и арматури</w:t>
      </w:r>
    </w:p>
    <w:p w:rsidR="000E6AC1" w:rsidRPr="000E6AC1" w:rsidRDefault="000E6AC1" w:rsidP="000E6AC1">
      <w:pPr>
        <w:autoSpaceDE w:val="0"/>
        <w:autoSpaceDN w:val="0"/>
        <w:adjustRightInd w:val="0"/>
        <w:ind w:firstLine="708"/>
        <w:jc w:val="both"/>
      </w:pPr>
      <w:r>
        <w:t xml:space="preserve">- </w:t>
      </w:r>
      <w:r w:rsidRPr="000E6AC1">
        <w:t xml:space="preserve">Изпитване на </w:t>
      </w:r>
      <w:proofErr w:type="spellStart"/>
      <w:r w:rsidRPr="000E6AC1">
        <w:t>водоплътност</w:t>
      </w:r>
      <w:proofErr w:type="spellEnd"/>
      <w:r w:rsidRPr="000E6AC1">
        <w:t>/ напорни и безнапорни /</w:t>
      </w:r>
    </w:p>
    <w:p w:rsidR="000E6AC1" w:rsidRPr="000E6AC1" w:rsidRDefault="000E6AC1" w:rsidP="000E6AC1">
      <w:pPr>
        <w:autoSpaceDE w:val="0"/>
        <w:autoSpaceDN w:val="0"/>
        <w:adjustRightInd w:val="0"/>
        <w:ind w:firstLine="708"/>
        <w:jc w:val="both"/>
      </w:pPr>
      <w:r>
        <w:t xml:space="preserve">- </w:t>
      </w:r>
      <w:r w:rsidRPr="000E6AC1">
        <w:t>Обратно засипване на строителните участъци</w:t>
      </w:r>
    </w:p>
    <w:p w:rsidR="000E6AC1" w:rsidRDefault="000E6AC1" w:rsidP="000E6AC1">
      <w:pPr>
        <w:autoSpaceDE w:val="0"/>
        <w:autoSpaceDN w:val="0"/>
        <w:adjustRightInd w:val="0"/>
        <w:ind w:firstLine="708"/>
        <w:jc w:val="both"/>
      </w:pPr>
      <w:r>
        <w:t xml:space="preserve">- </w:t>
      </w:r>
      <w:r w:rsidRPr="000E6AC1">
        <w:t>Възстановяване на пътните настилки</w:t>
      </w:r>
    </w:p>
    <w:p w:rsidR="00545F8E" w:rsidRDefault="00545F8E" w:rsidP="000E6AC1">
      <w:pPr>
        <w:autoSpaceDE w:val="0"/>
        <w:autoSpaceDN w:val="0"/>
        <w:adjustRightInd w:val="0"/>
        <w:ind w:firstLine="708"/>
        <w:jc w:val="both"/>
      </w:pPr>
    </w:p>
    <w:p w:rsidR="00545F8E" w:rsidRPr="007C369B" w:rsidRDefault="007C369B" w:rsidP="007C369B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b/>
        </w:rPr>
      </w:pPr>
      <w:r w:rsidRPr="007C369B">
        <w:rPr>
          <w:b/>
        </w:rPr>
        <w:t>Трасировка и строителна линия</w:t>
      </w:r>
    </w:p>
    <w:p w:rsidR="00545F8E" w:rsidRPr="00545F8E" w:rsidRDefault="00545F8E" w:rsidP="00545F8E">
      <w:pPr>
        <w:autoSpaceDE w:val="0"/>
        <w:autoSpaceDN w:val="0"/>
        <w:adjustRightInd w:val="0"/>
        <w:ind w:firstLine="708"/>
        <w:jc w:val="both"/>
      </w:pPr>
      <w:r w:rsidRPr="00545F8E">
        <w:t>Канализационната мрежа се трасира въз основа на</w:t>
      </w:r>
      <w:r>
        <w:t xml:space="preserve"> </w:t>
      </w:r>
      <w:r w:rsidRPr="00545F8E">
        <w:t>ситуационен план с оразмерителни данни, надлъжни профили и чертежи на</w:t>
      </w:r>
      <w:r>
        <w:t xml:space="preserve"> </w:t>
      </w:r>
      <w:r w:rsidRPr="00545F8E">
        <w:t>съоръженията. Строежът на канализационните профили става само след отлагане</w:t>
      </w:r>
      <w:r>
        <w:t xml:space="preserve"> </w:t>
      </w:r>
      <w:r w:rsidRPr="00545F8E">
        <w:t>на трасето, даване на строителна линия от инвеститора и приемането й от</w:t>
      </w:r>
      <w:r>
        <w:t xml:space="preserve"> </w:t>
      </w:r>
      <w:r w:rsidRPr="00545F8E">
        <w:t>строителя. Същевременно инвеститорът предава на изпълнителя плановете и</w:t>
      </w:r>
      <w:r>
        <w:t xml:space="preserve"> </w:t>
      </w:r>
      <w:r w:rsidRPr="00545F8E">
        <w:t>чертежите на разположението на заварените подземни комуникации и съоръжения,</w:t>
      </w:r>
      <w:r>
        <w:t xml:space="preserve"> </w:t>
      </w:r>
      <w:r w:rsidRPr="00545F8E">
        <w:t xml:space="preserve">като особено внимание се отделя на ел.силовите </w:t>
      </w:r>
      <w:r w:rsidRPr="00545F8E">
        <w:lastRenderedPageBreak/>
        <w:t>проводи. При липса на такива</w:t>
      </w:r>
      <w:r>
        <w:t xml:space="preserve"> </w:t>
      </w:r>
      <w:r w:rsidRPr="00545F8E">
        <w:t>планове и чертежи работите се изпълняват по писмени указания на инвеститора</w:t>
      </w:r>
      <w:r>
        <w:t xml:space="preserve"> </w:t>
      </w:r>
      <w:r w:rsidRPr="00545F8E">
        <w:t>след оглед по трасето от инстанциите.</w:t>
      </w:r>
      <w:r>
        <w:t xml:space="preserve"> </w:t>
      </w:r>
      <w:r w:rsidRPr="00545F8E">
        <w:t>Инвеститорът предава също ситуационен план с обозначени места на сградните</w:t>
      </w:r>
      <w:r>
        <w:t xml:space="preserve"> </w:t>
      </w:r>
      <w:r w:rsidRPr="00545F8E">
        <w:t>отклонения.</w:t>
      </w:r>
      <w:r>
        <w:t xml:space="preserve"> </w:t>
      </w:r>
      <w:r w:rsidRPr="00545F8E">
        <w:t>Предаването на трасето и строителна линия да става с двустранно подписан акт.</w:t>
      </w:r>
      <w:r>
        <w:t xml:space="preserve"> </w:t>
      </w:r>
      <w:r w:rsidRPr="00545F8E">
        <w:t>По нормативни изисквания битовите канали се разполагат в оста на уличното</w:t>
      </w:r>
      <w:r>
        <w:t xml:space="preserve"> </w:t>
      </w:r>
      <w:r w:rsidRPr="00545F8E">
        <w:t>платно. Светлите хоризонтални разстояния от уличните канали до паралелно</w:t>
      </w:r>
      <w:r>
        <w:t xml:space="preserve"> </w:t>
      </w:r>
      <w:r w:rsidRPr="00545F8E">
        <w:t>разположените до тях сгради, пътища, а така също и подземни проводи се приемат</w:t>
      </w:r>
      <w:r>
        <w:t xml:space="preserve"> </w:t>
      </w:r>
      <w:r w:rsidRPr="00545F8E">
        <w:t>съгласно “Норми и правила за проектиране на канализационното строителство”,</w:t>
      </w:r>
      <w:r>
        <w:t xml:space="preserve"> </w:t>
      </w:r>
      <w:r w:rsidRPr="00545F8E">
        <w:t>както следва:</w:t>
      </w:r>
    </w:p>
    <w:p w:rsidR="004078DD" w:rsidRDefault="00545F8E" w:rsidP="004078DD">
      <w:pPr>
        <w:autoSpaceDE w:val="0"/>
        <w:autoSpaceDN w:val="0"/>
        <w:adjustRightInd w:val="0"/>
        <w:ind w:firstLine="708"/>
        <w:jc w:val="both"/>
      </w:pPr>
      <w:r w:rsidRPr="00545F8E">
        <w:t>Не по-малко от:</w:t>
      </w:r>
    </w:p>
    <w:p w:rsidR="00545F8E" w:rsidRPr="00545F8E" w:rsidRDefault="00545F8E" w:rsidP="004078DD">
      <w:pPr>
        <w:pStyle w:val="ListParagraph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45F8E">
        <w:t>Между битов и дъждовен канал – 0.40м външно</w:t>
      </w:r>
    </w:p>
    <w:p w:rsidR="00545F8E" w:rsidRPr="00545F8E" w:rsidRDefault="00545F8E" w:rsidP="00EF5B53">
      <w:pPr>
        <w:pStyle w:val="ListParagraph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45F8E">
        <w:t xml:space="preserve">До </w:t>
      </w:r>
      <w:proofErr w:type="spellStart"/>
      <w:r w:rsidRPr="00545F8E">
        <w:t>бордюрния</w:t>
      </w:r>
      <w:proofErr w:type="spellEnd"/>
      <w:r w:rsidRPr="00545F8E">
        <w:t xml:space="preserve"> камък на улицата – 1.5 или 1 м. до външния ръб на канавката или</w:t>
      </w:r>
      <w:r w:rsidR="00EF5B53">
        <w:t xml:space="preserve"> </w:t>
      </w:r>
      <w:r w:rsidRPr="00545F8E">
        <w:t>основата на насипа</w:t>
      </w:r>
    </w:p>
    <w:p w:rsidR="00545F8E" w:rsidRPr="00545F8E" w:rsidRDefault="00545F8E" w:rsidP="00EF5B53">
      <w:pPr>
        <w:pStyle w:val="ListParagraph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45F8E">
        <w:t>До стълбовете на уличното осветление, съобщителните и радиофикационните</w:t>
      </w:r>
      <w:r w:rsidR="00EF5B53">
        <w:t xml:space="preserve"> </w:t>
      </w:r>
      <w:r w:rsidRPr="00545F8E">
        <w:t>мрежи – 1.5 м.</w:t>
      </w:r>
    </w:p>
    <w:p w:rsidR="00545F8E" w:rsidRPr="00545F8E" w:rsidRDefault="00545F8E" w:rsidP="00EF5B53">
      <w:pPr>
        <w:pStyle w:val="ListParagraph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45F8E">
        <w:t>До ръбовете на стълбовете на въздушните електропроводи и високо напрежение</w:t>
      </w:r>
      <w:r w:rsidR="00EF5B53">
        <w:t xml:space="preserve"> </w:t>
      </w:r>
      <w:r w:rsidRPr="00545F8E">
        <w:t>–5 м.</w:t>
      </w:r>
    </w:p>
    <w:p w:rsidR="00545F8E" w:rsidRPr="00545F8E" w:rsidRDefault="00545F8E" w:rsidP="00545F8E">
      <w:pPr>
        <w:pStyle w:val="ListParagraph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45F8E">
        <w:t>До стеблата на дърветата – 1.60 м.</w:t>
      </w:r>
    </w:p>
    <w:p w:rsidR="00545F8E" w:rsidRPr="00545F8E" w:rsidRDefault="00545F8E" w:rsidP="00545F8E">
      <w:pPr>
        <w:pStyle w:val="ListParagraph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45F8E">
        <w:t>До електрически силови кабели – 0.5 м. и до кабелите за далечна връзка – 1 м.</w:t>
      </w:r>
    </w:p>
    <w:p w:rsidR="00545F8E" w:rsidRPr="00545F8E" w:rsidRDefault="00545F8E" w:rsidP="00EF5B53">
      <w:pPr>
        <w:pStyle w:val="ListParagraph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45F8E">
        <w:t>До водопроводната тръба – при полагане на едно ниво и диаметър на</w:t>
      </w:r>
      <w:r w:rsidR="00EF5B53">
        <w:t xml:space="preserve"> в</w:t>
      </w:r>
      <w:r w:rsidRPr="00545F8E">
        <w:t>одопроводната тръба до 150 мм. – 1.5 м.</w:t>
      </w:r>
    </w:p>
    <w:p w:rsidR="00545F8E" w:rsidRPr="00545F8E" w:rsidRDefault="00545F8E" w:rsidP="00545F8E">
      <w:pPr>
        <w:pStyle w:val="ListParagraph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45F8E">
        <w:t>при диаметър на водопровод. тръба до 200 мм. и повече – 3 м.</w:t>
      </w:r>
    </w:p>
    <w:p w:rsidR="00545F8E" w:rsidRPr="00545F8E" w:rsidRDefault="00545F8E" w:rsidP="00EF5B53">
      <w:pPr>
        <w:pStyle w:val="ListParagraph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45F8E">
        <w:t>при полагане на канализационните тръби на по-високо ниво от водопроводите,</w:t>
      </w:r>
      <w:r w:rsidR="00EF5B53">
        <w:t xml:space="preserve"> </w:t>
      </w:r>
      <w:r w:rsidRPr="00545F8E">
        <w:t>горните разстояния се увеличават с разликата в дълбочините между тях.</w:t>
      </w:r>
    </w:p>
    <w:p w:rsidR="00545F8E" w:rsidRPr="00545F8E" w:rsidRDefault="00545F8E" w:rsidP="00EF5B53">
      <w:pPr>
        <w:pStyle w:val="ListParagraph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45F8E">
        <w:t>Когато се налага каналът да се положи близо до ограда, на дълбочина по-малка</w:t>
      </w:r>
      <w:r w:rsidR="00EF5B53">
        <w:t xml:space="preserve"> </w:t>
      </w:r>
      <w:r w:rsidRPr="00545F8E">
        <w:t>от дълбочината на основите й, разстоянието от стените на тръбата до ръба на</w:t>
      </w:r>
      <w:r w:rsidR="00EF5B53">
        <w:t xml:space="preserve"> </w:t>
      </w:r>
      <w:r w:rsidRPr="00545F8E">
        <w:t>основата на сграда не трябва да бъде по-малка от 2.5 м. Когато канала трябва да се</w:t>
      </w:r>
      <w:r w:rsidR="00EF5B53">
        <w:t xml:space="preserve"> </w:t>
      </w:r>
      <w:r w:rsidRPr="00545F8E">
        <w:t>разположи близо до сграда, на дълбочина по-голяма от дълбочината на основите й,</w:t>
      </w:r>
      <w:r w:rsidR="00EF5B53">
        <w:t xml:space="preserve"> </w:t>
      </w:r>
      <w:r w:rsidRPr="00545F8E">
        <w:t>разстоянието от стената на тръбата до ръба на основата, се определя в зависимост</w:t>
      </w:r>
      <w:r w:rsidR="00EF5B53">
        <w:t xml:space="preserve"> </w:t>
      </w:r>
      <w:r w:rsidRPr="00545F8E">
        <w:t>от дълбочината на изкопа , като се вземе предвид ъгълът на естествения откос на</w:t>
      </w:r>
      <w:r w:rsidR="00EF5B53">
        <w:t xml:space="preserve"> </w:t>
      </w:r>
      <w:r w:rsidRPr="00545F8E">
        <w:t>почвата, но не по-малко от 4 м.</w:t>
      </w:r>
    </w:p>
    <w:p w:rsidR="00EF5B53" w:rsidRDefault="00545F8E" w:rsidP="00EF5B53">
      <w:pPr>
        <w:pStyle w:val="ListParagraph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45F8E">
        <w:t>При пресичане на канализационен канал с водопровод, светлото разстояние</w:t>
      </w:r>
      <w:r w:rsidR="00EF5B53">
        <w:t xml:space="preserve"> </w:t>
      </w:r>
      <w:r w:rsidRPr="00545F8E">
        <w:t xml:space="preserve">между тях не трябва да бъде по-малко от 0.40 м., при условие, че </w:t>
      </w:r>
      <w:proofErr w:type="spellStart"/>
      <w:r w:rsidRPr="00545F8E">
        <w:t>каналната__</w:t>
      </w:r>
      <w:r w:rsidR="00EF5B53" w:rsidRPr="00EF5B53">
        <w:t>тръба</w:t>
      </w:r>
      <w:proofErr w:type="spellEnd"/>
      <w:r w:rsidR="00EF5B53" w:rsidRPr="00EF5B53">
        <w:t xml:space="preserve"> е</w:t>
      </w:r>
      <w:r w:rsidR="00EF5B53">
        <w:t xml:space="preserve"> </w:t>
      </w:r>
      <w:r w:rsidR="00EF5B53" w:rsidRPr="00EF5B53">
        <w:t>по-ниско. В случай че светлото разстояние се получи по-малко от 0.40 м. ил</w:t>
      </w:r>
      <w:r w:rsidR="00EF5B53">
        <w:t xml:space="preserve">и </w:t>
      </w:r>
      <w:r w:rsidR="00EF5B53" w:rsidRPr="00EF5B53">
        <w:t>канализационната тръба минава над водопроводната тръба, трябва да бъдат</w:t>
      </w:r>
      <w:r w:rsidR="00EF5B53">
        <w:t xml:space="preserve"> </w:t>
      </w:r>
      <w:r w:rsidR="00EF5B53" w:rsidRPr="00EF5B53">
        <w:t>приложени защитни мероприятия /водопроводът в това място да се изпълни със</w:t>
      </w:r>
      <w:r w:rsidR="00EF5B53">
        <w:t xml:space="preserve"> </w:t>
      </w:r>
      <w:r w:rsidR="00EF5B53" w:rsidRPr="00EF5B53">
        <w:t>стоманени или ПЕ тръби, а канализационната тръба да е със защитен бетонов кожух</w:t>
      </w:r>
      <w:r w:rsidR="00EF5B53">
        <w:t xml:space="preserve"> </w:t>
      </w:r>
      <w:r w:rsidR="00EF5B53" w:rsidRPr="00EF5B53">
        <w:t>с дължина не по-малка от 5 м. от всяка страна на пресичането в глинести почви и 10</w:t>
      </w:r>
      <w:r w:rsidR="00EF5B53">
        <w:t xml:space="preserve"> </w:t>
      </w:r>
      <w:r w:rsidR="00EF5B53" w:rsidRPr="00EF5B53">
        <w:t>м. при пропускливи почви/.</w:t>
      </w:r>
    </w:p>
    <w:p w:rsidR="00EF5B53" w:rsidRPr="00EF5B53" w:rsidRDefault="00EF5B53" w:rsidP="00EF5B53">
      <w:pPr>
        <w:pStyle w:val="ListParagraph"/>
        <w:numPr>
          <w:ilvl w:val="0"/>
          <w:numId w:val="14"/>
        </w:numPr>
        <w:autoSpaceDE w:val="0"/>
        <w:autoSpaceDN w:val="0"/>
        <w:adjustRightInd w:val="0"/>
        <w:jc w:val="both"/>
      </w:pPr>
      <w:r w:rsidRPr="00EF5B53">
        <w:t>Светлото вертикално разстояние в мястото на пресичане на канализацията с</w:t>
      </w:r>
      <w:r>
        <w:t xml:space="preserve"> </w:t>
      </w:r>
      <w:r w:rsidRPr="00EF5B53">
        <w:t>други подземни комуникации трябва да бъде не по-малко от 0.20 м.</w:t>
      </w:r>
    </w:p>
    <w:p w:rsidR="00EF5B53" w:rsidRPr="00EF5B53" w:rsidRDefault="00EF5B53" w:rsidP="00EF5B53">
      <w:pPr>
        <w:autoSpaceDE w:val="0"/>
        <w:autoSpaceDN w:val="0"/>
        <w:adjustRightInd w:val="0"/>
        <w:ind w:firstLine="708"/>
        <w:jc w:val="both"/>
      </w:pPr>
      <w:r w:rsidRPr="00EF5B53">
        <w:t xml:space="preserve">Преди започване на изкопа, всички важни точки определящи трасето се </w:t>
      </w:r>
      <w:proofErr w:type="spellStart"/>
      <w:r w:rsidRPr="00EF5B53">
        <w:t>реперират</w:t>
      </w:r>
      <w:proofErr w:type="spellEnd"/>
      <w:r w:rsidRPr="00EF5B53">
        <w:t xml:space="preserve"> за</w:t>
      </w:r>
      <w:r>
        <w:t xml:space="preserve"> </w:t>
      </w:r>
      <w:r w:rsidRPr="00EF5B53">
        <w:t xml:space="preserve">лесното му възстановяване и се пренасят и стабилизират временни </w:t>
      </w:r>
      <w:proofErr w:type="spellStart"/>
      <w:r w:rsidRPr="00EF5B53">
        <w:t>репери</w:t>
      </w:r>
      <w:proofErr w:type="spellEnd"/>
      <w:r w:rsidRPr="00EF5B53">
        <w:t xml:space="preserve"> на</w:t>
      </w:r>
      <w:r>
        <w:t xml:space="preserve"> </w:t>
      </w:r>
      <w:r w:rsidRPr="00EF5B53">
        <w:t>видимо разстояние един от друг.</w:t>
      </w:r>
      <w:r>
        <w:t xml:space="preserve"> </w:t>
      </w:r>
      <w:r w:rsidRPr="00EF5B53">
        <w:t>Ограничава се ширината на изкопа, която се взема от приложените чертежи в</w:t>
      </w:r>
      <w:r>
        <w:t xml:space="preserve"> </w:t>
      </w:r>
      <w:r w:rsidRPr="00EF5B53">
        <w:t>проекта.</w:t>
      </w:r>
    </w:p>
    <w:p w:rsidR="00EF5B53" w:rsidRPr="00EF5B53" w:rsidRDefault="00EF5B53" w:rsidP="00EF5B53">
      <w:pPr>
        <w:autoSpaceDE w:val="0"/>
        <w:autoSpaceDN w:val="0"/>
        <w:adjustRightInd w:val="0"/>
        <w:jc w:val="both"/>
      </w:pPr>
      <w:r w:rsidRPr="00EF5B53">
        <w:lastRenderedPageBreak/>
        <w:t>Строителят разнася тръбите по дължина на строителния участък.</w:t>
      </w:r>
    </w:p>
    <w:p w:rsidR="00545F8E" w:rsidRDefault="00EF5B53" w:rsidP="00E0363C">
      <w:pPr>
        <w:autoSpaceDE w:val="0"/>
        <w:autoSpaceDN w:val="0"/>
        <w:adjustRightInd w:val="0"/>
        <w:ind w:firstLine="708"/>
        <w:jc w:val="both"/>
      </w:pPr>
      <w:r w:rsidRPr="00EF5B53">
        <w:t>Улиците се</w:t>
      </w:r>
      <w:r w:rsidR="00FE4E75">
        <w:t xml:space="preserve"> </w:t>
      </w:r>
      <w:r w:rsidR="00FE4E75" w:rsidRPr="00FE4E75">
        <w:t>затварят за моторни превозни средства.</w:t>
      </w:r>
    </w:p>
    <w:p w:rsidR="00CA041A" w:rsidRDefault="00CA041A" w:rsidP="00E0363C">
      <w:pPr>
        <w:autoSpaceDE w:val="0"/>
        <w:autoSpaceDN w:val="0"/>
        <w:adjustRightInd w:val="0"/>
        <w:ind w:firstLine="708"/>
        <w:jc w:val="both"/>
      </w:pPr>
    </w:p>
    <w:p w:rsidR="00CA041A" w:rsidRPr="007C369B" w:rsidRDefault="007C369B" w:rsidP="007C369B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b/>
        </w:rPr>
      </w:pPr>
      <w:r w:rsidRPr="007C369B">
        <w:rPr>
          <w:b/>
        </w:rPr>
        <w:t>Изкопаване, укрепване и отводняване на каналните изкопи</w:t>
      </w:r>
    </w:p>
    <w:p w:rsidR="00CA041A" w:rsidRPr="00CA041A" w:rsidRDefault="00CA041A" w:rsidP="00E0647B">
      <w:pPr>
        <w:pStyle w:val="ListParagraph"/>
        <w:numPr>
          <w:ilvl w:val="1"/>
          <w:numId w:val="13"/>
        </w:numPr>
        <w:autoSpaceDE w:val="0"/>
        <w:autoSpaceDN w:val="0"/>
        <w:adjustRightInd w:val="0"/>
        <w:rPr>
          <w:b/>
        </w:rPr>
      </w:pPr>
      <w:r w:rsidRPr="00CA041A">
        <w:rPr>
          <w:b/>
        </w:rPr>
        <w:t>Изкопи</w:t>
      </w:r>
    </w:p>
    <w:p w:rsidR="00CA041A" w:rsidRPr="00CA041A" w:rsidRDefault="00CA041A" w:rsidP="00CA041A">
      <w:pPr>
        <w:autoSpaceDE w:val="0"/>
        <w:autoSpaceDN w:val="0"/>
        <w:adjustRightInd w:val="0"/>
        <w:ind w:firstLine="708"/>
        <w:jc w:val="both"/>
      </w:pPr>
      <w:r w:rsidRPr="00CA041A">
        <w:t>При извършване на изкопните работи да се спазват изискванията на Правилника за</w:t>
      </w:r>
      <w:r>
        <w:t xml:space="preserve"> </w:t>
      </w:r>
      <w:r w:rsidRPr="00CA041A">
        <w:t>извършване и приемане на строителните работи – раздел I “Земни работи и земни</w:t>
      </w:r>
      <w:r>
        <w:t xml:space="preserve"> </w:t>
      </w:r>
      <w:r w:rsidRPr="00CA041A">
        <w:t xml:space="preserve">съоръжения” (БСА, </w:t>
      </w:r>
      <w:proofErr w:type="spellStart"/>
      <w:r w:rsidRPr="00CA041A">
        <w:t>кн</w:t>
      </w:r>
      <w:proofErr w:type="spellEnd"/>
      <w:r w:rsidRPr="00CA041A">
        <w:t>. 6 от 1988 г.).</w:t>
      </w:r>
    </w:p>
    <w:p w:rsidR="00CA041A" w:rsidRPr="00CA041A" w:rsidRDefault="00CA041A" w:rsidP="00CA041A">
      <w:pPr>
        <w:autoSpaceDE w:val="0"/>
        <w:autoSpaceDN w:val="0"/>
        <w:adjustRightInd w:val="0"/>
        <w:ind w:firstLine="708"/>
        <w:jc w:val="both"/>
      </w:pPr>
      <w:r w:rsidRPr="00CA041A">
        <w:t>При изграждане на канализацията да има поточност на строителните работи.</w:t>
      </w:r>
    </w:p>
    <w:p w:rsidR="00CA041A" w:rsidRPr="00CA041A" w:rsidRDefault="00CA041A" w:rsidP="00CA041A">
      <w:pPr>
        <w:autoSpaceDE w:val="0"/>
        <w:autoSpaceDN w:val="0"/>
        <w:adjustRightInd w:val="0"/>
        <w:ind w:firstLine="708"/>
        <w:jc w:val="both"/>
      </w:pPr>
      <w:r w:rsidRPr="00CA041A">
        <w:t xml:space="preserve">Изкопните работи може да вървят пред останалите поне на една </w:t>
      </w:r>
      <w:proofErr w:type="spellStart"/>
      <w:r w:rsidRPr="00CA041A">
        <w:t>проходка</w:t>
      </w:r>
      <w:proofErr w:type="spellEnd"/>
      <w:r w:rsidRPr="00CA041A">
        <w:t xml:space="preserve"> от 10-20</w:t>
      </w:r>
      <w:r>
        <w:t xml:space="preserve"> </w:t>
      </w:r>
      <w:r w:rsidRPr="00CA041A">
        <w:t>м.</w:t>
      </w:r>
    </w:p>
    <w:p w:rsidR="00CA041A" w:rsidRPr="00CA041A" w:rsidRDefault="00CA041A" w:rsidP="00E0647B">
      <w:pPr>
        <w:pStyle w:val="ListParagraph"/>
        <w:numPr>
          <w:ilvl w:val="1"/>
          <w:numId w:val="13"/>
        </w:numPr>
        <w:autoSpaceDE w:val="0"/>
        <w:autoSpaceDN w:val="0"/>
        <w:adjustRightInd w:val="0"/>
        <w:jc w:val="both"/>
        <w:rPr>
          <w:b/>
        </w:rPr>
      </w:pPr>
      <w:r w:rsidRPr="00CA041A">
        <w:rPr>
          <w:b/>
        </w:rPr>
        <w:t>Отводняване</w:t>
      </w:r>
    </w:p>
    <w:p w:rsidR="006C020A" w:rsidRPr="006C020A" w:rsidRDefault="00CA041A" w:rsidP="006C020A">
      <w:pPr>
        <w:autoSpaceDE w:val="0"/>
        <w:autoSpaceDN w:val="0"/>
        <w:adjustRightInd w:val="0"/>
        <w:ind w:firstLine="708"/>
        <w:jc w:val="both"/>
      </w:pPr>
      <w:r w:rsidRPr="00CA041A">
        <w:t>На местата, където не е предвиден дренаж, при поява на води в изкопа,</w:t>
      </w:r>
      <w:r w:rsidR="006C020A" w:rsidRPr="006C020A">
        <w:rPr>
          <w:rFonts w:ascii="Arial" w:hAnsi="Arial" w:cs="Arial"/>
          <w:sz w:val="23"/>
          <w:szCs w:val="23"/>
        </w:rPr>
        <w:t xml:space="preserve"> </w:t>
      </w:r>
      <w:r w:rsidR="006C020A" w:rsidRPr="006C020A">
        <w:t>ще се</w:t>
      </w:r>
      <w:r w:rsidR="006C020A">
        <w:t xml:space="preserve"> </w:t>
      </w:r>
      <w:r w:rsidR="006C020A" w:rsidRPr="006C020A">
        <w:t xml:space="preserve">извършва директно </w:t>
      </w:r>
      <w:proofErr w:type="spellStart"/>
      <w:r w:rsidR="006C020A" w:rsidRPr="006C020A">
        <w:t>водочерпене</w:t>
      </w:r>
      <w:proofErr w:type="spellEnd"/>
      <w:r w:rsidR="006C020A" w:rsidRPr="006C020A">
        <w:t xml:space="preserve"> от ямки в строителния изкоп, като дъното им ще се</w:t>
      </w:r>
      <w:r w:rsidR="006C020A">
        <w:t xml:space="preserve"> </w:t>
      </w:r>
      <w:r w:rsidR="006C020A" w:rsidRPr="006C020A">
        <w:t xml:space="preserve">засипва с чакъл и </w:t>
      </w:r>
      <w:proofErr w:type="spellStart"/>
      <w:r w:rsidR="006C020A" w:rsidRPr="006C020A">
        <w:t>подводящи</w:t>
      </w:r>
      <w:proofErr w:type="spellEnd"/>
      <w:r w:rsidR="006C020A" w:rsidRPr="006C020A">
        <w:t xml:space="preserve"> канавки.</w:t>
      </w:r>
      <w:r w:rsidR="006C020A">
        <w:t xml:space="preserve"> </w:t>
      </w:r>
      <w:r w:rsidR="006C020A" w:rsidRPr="006C020A">
        <w:t>Изкопаната пръст се товари на камиони и се извозва на депо.</w:t>
      </w:r>
    </w:p>
    <w:p w:rsidR="00CA041A" w:rsidRPr="00E0647B" w:rsidRDefault="006C020A" w:rsidP="00E0647B">
      <w:pPr>
        <w:pStyle w:val="ListParagraph"/>
        <w:numPr>
          <w:ilvl w:val="1"/>
          <w:numId w:val="13"/>
        </w:numPr>
        <w:autoSpaceDE w:val="0"/>
        <w:autoSpaceDN w:val="0"/>
        <w:adjustRightInd w:val="0"/>
        <w:jc w:val="both"/>
        <w:rPr>
          <w:b/>
        </w:rPr>
      </w:pPr>
      <w:r w:rsidRPr="00E0647B">
        <w:rPr>
          <w:b/>
        </w:rPr>
        <w:t>Укрепване</w:t>
      </w:r>
    </w:p>
    <w:p w:rsidR="00285AA8" w:rsidRDefault="00285AA8" w:rsidP="00285AA8">
      <w:pPr>
        <w:pStyle w:val="ListParagraph"/>
        <w:autoSpaceDE w:val="0"/>
        <w:autoSpaceDN w:val="0"/>
        <w:adjustRightInd w:val="0"/>
        <w:ind w:left="0" w:firstLine="708"/>
        <w:jc w:val="both"/>
      </w:pPr>
      <w:r w:rsidRPr="00285AA8">
        <w:t>Непосредствено с изкопните работи се извършват и укрепителните работи, където е</w:t>
      </w:r>
      <w:r>
        <w:t xml:space="preserve"> </w:t>
      </w:r>
      <w:r w:rsidRPr="00285AA8">
        <w:t>необходимо.</w:t>
      </w:r>
      <w:r>
        <w:t xml:space="preserve"> </w:t>
      </w:r>
      <w:r w:rsidRPr="00285AA8">
        <w:t>Изкопите задължително трябва да се укрепват вертикално, за да бъдат предпазени</w:t>
      </w:r>
      <w:r>
        <w:t xml:space="preserve"> </w:t>
      </w:r>
      <w:r w:rsidRPr="00285AA8">
        <w:t>хората, работещи в изкопа.</w:t>
      </w:r>
      <w:r>
        <w:t xml:space="preserve"> </w:t>
      </w:r>
    </w:p>
    <w:p w:rsidR="00285AA8" w:rsidRPr="00285AA8" w:rsidRDefault="00285AA8" w:rsidP="00285AA8">
      <w:pPr>
        <w:autoSpaceDE w:val="0"/>
        <w:autoSpaceDN w:val="0"/>
        <w:adjustRightInd w:val="0"/>
        <w:ind w:firstLine="708"/>
        <w:jc w:val="both"/>
      </w:pPr>
      <w:r w:rsidRPr="00285AA8">
        <w:t>На база геоложките проучвания и заключенията в доклада по геология и</w:t>
      </w:r>
      <w:r>
        <w:t xml:space="preserve"> </w:t>
      </w:r>
      <w:proofErr w:type="spellStart"/>
      <w:r w:rsidRPr="00285AA8">
        <w:t>идрогеология</w:t>
      </w:r>
      <w:proofErr w:type="spellEnd"/>
      <w:r w:rsidRPr="00285AA8">
        <w:t>, като са отчетени и другите фактори, широчина на уличното платно,</w:t>
      </w:r>
      <w:r>
        <w:t xml:space="preserve"> </w:t>
      </w:r>
      <w:r w:rsidRPr="00285AA8">
        <w:t>наличие на тротоари, изпълнение на изкопите по открит способ, за да можем да</w:t>
      </w:r>
      <w:r>
        <w:t xml:space="preserve"> </w:t>
      </w:r>
      <w:r w:rsidRPr="00285AA8">
        <w:t>осигурим достъп на живеещите до техните имоти по време на изграждането на</w:t>
      </w:r>
      <w:r>
        <w:t xml:space="preserve"> </w:t>
      </w:r>
      <w:r w:rsidRPr="00285AA8">
        <w:t>канализацията и възможност за нормална работа на строителните машини и</w:t>
      </w:r>
      <w:r>
        <w:t xml:space="preserve"> </w:t>
      </w:r>
      <w:r w:rsidRPr="00285AA8">
        <w:t>работниците в изкопа проектантът е предложил използване на вертикално</w:t>
      </w:r>
      <w:r>
        <w:t xml:space="preserve"> </w:t>
      </w:r>
      <w:r w:rsidRPr="00285AA8">
        <w:t>укрепване на изкопа.</w:t>
      </w:r>
    </w:p>
    <w:p w:rsidR="00285AA8" w:rsidRPr="00285AA8" w:rsidRDefault="00285AA8" w:rsidP="00285AA8">
      <w:pPr>
        <w:autoSpaceDE w:val="0"/>
        <w:autoSpaceDN w:val="0"/>
        <w:adjustRightInd w:val="0"/>
        <w:ind w:firstLine="708"/>
        <w:jc w:val="both"/>
      </w:pPr>
      <w:r w:rsidRPr="00285AA8">
        <w:t>Почти всяка фирма, занимаваща се с изпълнението на линейни обекти, разполага</w:t>
      </w:r>
    </w:p>
    <w:p w:rsidR="00285AA8" w:rsidRPr="00285AA8" w:rsidRDefault="00285AA8" w:rsidP="00285AA8">
      <w:pPr>
        <w:autoSpaceDE w:val="0"/>
        <w:autoSpaceDN w:val="0"/>
        <w:adjustRightInd w:val="0"/>
        <w:jc w:val="both"/>
      </w:pPr>
      <w:r w:rsidRPr="00285AA8">
        <w:t>или взема под наем готови укрепващи системи за ВиК изкопи. Те са съставени от</w:t>
      </w:r>
      <w:r>
        <w:t xml:space="preserve"> </w:t>
      </w:r>
      <w:r w:rsidRPr="00285AA8">
        <w:t>платна с различни размери, които се сглобяват в зависимост от дълбочината и</w:t>
      </w:r>
      <w:r>
        <w:t xml:space="preserve"> </w:t>
      </w:r>
      <w:r w:rsidRPr="00285AA8">
        <w:t>широчината на изкопа, като много лесно се работи с тях.</w:t>
      </w:r>
    </w:p>
    <w:p w:rsidR="00285AA8" w:rsidRPr="00285AA8" w:rsidRDefault="00285AA8" w:rsidP="00285AA8">
      <w:pPr>
        <w:autoSpaceDE w:val="0"/>
        <w:autoSpaceDN w:val="0"/>
        <w:adjustRightInd w:val="0"/>
        <w:ind w:firstLine="708"/>
        <w:jc w:val="both"/>
      </w:pPr>
      <w:r w:rsidRPr="00285AA8">
        <w:t>Фирмите, които предоставят такъв вид системи, съобразявайки се с геоложките</w:t>
      </w:r>
      <w:r>
        <w:t xml:space="preserve"> </w:t>
      </w:r>
      <w:r w:rsidRPr="00285AA8">
        <w:t>условия, широчината и дълбочината на изкопа, динамичното натоварване по</w:t>
      </w:r>
      <w:r>
        <w:t xml:space="preserve"> </w:t>
      </w:r>
      <w:proofErr w:type="spellStart"/>
      <w:r w:rsidRPr="00285AA8">
        <w:t>бермите</w:t>
      </w:r>
      <w:proofErr w:type="spellEnd"/>
      <w:r w:rsidRPr="00285AA8">
        <w:t xml:space="preserve"> и други специфични фактори, на предоставят съответната укрепителната</w:t>
      </w:r>
      <w:r>
        <w:t xml:space="preserve"> </w:t>
      </w:r>
      <w:r w:rsidRPr="00285AA8">
        <w:t>система.</w:t>
      </w:r>
    </w:p>
    <w:p w:rsidR="000B75FE" w:rsidRPr="000B75FE" w:rsidRDefault="00285AA8" w:rsidP="000B75FE">
      <w:pPr>
        <w:autoSpaceDE w:val="0"/>
        <w:autoSpaceDN w:val="0"/>
        <w:adjustRightInd w:val="0"/>
        <w:ind w:firstLine="708"/>
        <w:jc w:val="both"/>
      </w:pPr>
      <w:r w:rsidRPr="00285AA8">
        <w:t>В настоящият проект е предложена система от дърво, която бива плътна и</w:t>
      </w:r>
      <w:r w:rsidR="000B75FE">
        <w:t xml:space="preserve"> </w:t>
      </w:r>
      <w:r w:rsidR="000B75FE" w:rsidRPr="000B75FE">
        <w:t>неплътна.</w:t>
      </w:r>
    </w:p>
    <w:p w:rsidR="000B75FE" w:rsidRPr="000B75FE" w:rsidRDefault="000B75FE" w:rsidP="000B75FE">
      <w:pPr>
        <w:autoSpaceDE w:val="0"/>
        <w:autoSpaceDN w:val="0"/>
        <w:adjustRightInd w:val="0"/>
        <w:ind w:firstLine="708"/>
        <w:jc w:val="both"/>
      </w:pPr>
      <w:r w:rsidRPr="000B75FE">
        <w:t>Големият процент скала позволява да се използва и неплътна укрепваща система,</w:t>
      </w:r>
      <w:r>
        <w:t xml:space="preserve"> </w:t>
      </w:r>
      <w:r w:rsidRPr="000B75FE">
        <w:t>която е и по-евтиния вариант в сравнение с готовите укрепващи системи.</w:t>
      </w:r>
      <w:r>
        <w:t xml:space="preserve"> </w:t>
      </w:r>
      <w:r w:rsidRPr="000B75FE">
        <w:t>Укрепването се прави успоредно с изкопаването на траншейния изкоп в дълбочина.</w:t>
      </w:r>
      <w:r>
        <w:t xml:space="preserve"> </w:t>
      </w:r>
      <w:r w:rsidRPr="000B75FE">
        <w:t>Изкопните работи се изпълняват така, че да бъде възможно оттичането на</w:t>
      </w:r>
      <w:r>
        <w:t xml:space="preserve"> </w:t>
      </w:r>
      <w:r w:rsidRPr="000B75FE">
        <w:t>дъждовните води.</w:t>
      </w:r>
    </w:p>
    <w:p w:rsidR="000B75FE" w:rsidRPr="000B75FE" w:rsidRDefault="000B75FE" w:rsidP="000B75FE">
      <w:pPr>
        <w:autoSpaceDE w:val="0"/>
        <w:autoSpaceDN w:val="0"/>
        <w:adjustRightInd w:val="0"/>
        <w:ind w:firstLine="708"/>
        <w:jc w:val="both"/>
      </w:pPr>
      <w:r w:rsidRPr="000B75FE">
        <w:t>При извършване на земните работи да се спазват строго дадените в надлъжните</w:t>
      </w:r>
    </w:p>
    <w:p w:rsidR="000B75FE" w:rsidRDefault="000B75FE" w:rsidP="000B75FE">
      <w:pPr>
        <w:autoSpaceDE w:val="0"/>
        <w:autoSpaceDN w:val="0"/>
        <w:adjustRightInd w:val="0"/>
        <w:jc w:val="both"/>
      </w:pPr>
      <w:r w:rsidRPr="000B75FE">
        <w:t>профили /а за съоръженията – в съответните чертежи/ размери и котировки.</w:t>
      </w:r>
      <w:r>
        <w:t xml:space="preserve"> </w:t>
      </w:r>
      <w:proofErr w:type="spellStart"/>
      <w:r w:rsidRPr="000B75FE">
        <w:t>Нивелетата</w:t>
      </w:r>
      <w:proofErr w:type="spellEnd"/>
      <w:r w:rsidRPr="000B75FE">
        <w:t xml:space="preserve"> на дъното на тръбите задължително да се проверява с нивелация, по</w:t>
      </w:r>
      <w:r>
        <w:t xml:space="preserve"> </w:t>
      </w:r>
      <w:r w:rsidRPr="000B75FE">
        <w:t>метода на “Кръстовете” или лазерен лъч.</w:t>
      </w:r>
      <w:r>
        <w:t xml:space="preserve"> </w:t>
      </w:r>
      <w:r w:rsidRPr="000B75FE">
        <w:t>Препоръчва се основния изкоп да бъде с минимална широчина както е по проекта и</w:t>
      </w:r>
      <w:r>
        <w:t xml:space="preserve"> </w:t>
      </w:r>
      <w:r w:rsidRPr="000B75FE">
        <w:t>по възможност с вертикална стена, тъй като ще се работи в градски условия.</w:t>
      </w:r>
      <w:r>
        <w:t xml:space="preserve"> </w:t>
      </w:r>
      <w:r w:rsidRPr="000B75FE">
        <w:t>Инвеститорът приема котите на дъното на изкопа с акт.</w:t>
      </w:r>
    </w:p>
    <w:p w:rsidR="009A186F" w:rsidRPr="000B75FE" w:rsidRDefault="009A186F" w:rsidP="000B75FE">
      <w:pPr>
        <w:autoSpaceDE w:val="0"/>
        <w:autoSpaceDN w:val="0"/>
        <w:adjustRightInd w:val="0"/>
        <w:jc w:val="both"/>
      </w:pPr>
    </w:p>
    <w:p w:rsidR="000B75FE" w:rsidRPr="009A186F" w:rsidRDefault="000B75FE" w:rsidP="009A186F">
      <w:pPr>
        <w:pStyle w:val="ListParagraph"/>
        <w:numPr>
          <w:ilvl w:val="0"/>
          <w:numId w:val="13"/>
        </w:numPr>
        <w:autoSpaceDE w:val="0"/>
        <w:autoSpaceDN w:val="0"/>
        <w:adjustRightInd w:val="0"/>
        <w:jc w:val="both"/>
        <w:rPr>
          <w:b/>
        </w:rPr>
      </w:pPr>
      <w:r w:rsidRPr="009A186F">
        <w:rPr>
          <w:b/>
        </w:rPr>
        <w:t xml:space="preserve"> </w:t>
      </w:r>
      <w:r w:rsidR="00423BE8" w:rsidRPr="009A186F">
        <w:rPr>
          <w:b/>
        </w:rPr>
        <w:t>Пясъчна основа</w:t>
      </w:r>
    </w:p>
    <w:p w:rsidR="00DF222E" w:rsidRDefault="000B75FE" w:rsidP="005A6D8B">
      <w:pPr>
        <w:autoSpaceDE w:val="0"/>
        <w:autoSpaceDN w:val="0"/>
        <w:adjustRightInd w:val="0"/>
        <w:ind w:firstLine="408"/>
        <w:jc w:val="both"/>
        <w:rPr>
          <w:color w:val="FF0000"/>
          <w:lang w:val="en-US"/>
        </w:rPr>
      </w:pPr>
      <w:r w:rsidRPr="00884FC8">
        <w:lastRenderedPageBreak/>
        <w:t>Полагането на основата трябва да гарантира, че разпределението на натоварването</w:t>
      </w:r>
      <w:r w:rsidR="005A6D8B" w:rsidRPr="00884FC8">
        <w:rPr>
          <w:lang w:val="en-US"/>
        </w:rPr>
        <w:t xml:space="preserve"> </w:t>
      </w:r>
      <w:r w:rsidRPr="00884FC8">
        <w:t>е еднакво в поддържащия</w:t>
      </w:r>
      <w:r w:rsidRPr="000B75FE">
        <w:t xml:space="preserve"> участък.</w:t>
      </w:r>
      <w:r w:rsidR="005A6D8B">
        <w:rPr>
          <w:color w:val="FF0000"/>
          <w:lang w:val="en-US"/>
        </w:rPr>
        <w:t xml:space="preserve"> </w:t>
      </w:r>
    </w:p>
    <w:p w:rsidR="000B75FE" w:rsidRPr="005A6D8B" w:rsidRDefault="000B75FE" w:rsidP="005A6D8B">
      <w:pPr>
        <w:autoSpaceDE w:val="0"/>
        <w:autoSpaceDN w:val="0"/>
        <w:adjustRightInd w:val="0"/>
        <w:ind w:firstLine="408"/>
        <w:jc w:val="both"/>
        <w:rPr>
          <w:color w:val="FF0000"/>
        </w:rPr>
      </w:pPr>
      <w:r w:rsidRPr="000B75FE">
        <w:t>Подходящият материал за полагане на основата и за насипа е в пряка зависимост от</w:t>
      </w:r>
      <w:r w:rsidR="005A6D8B">
        <w:rPr>
          <w:color w:val="FF0000"/>
          <w:lang w:val="en-US"/>
        </w:rPr>
        <w:t xml:space="preserve"> </w:t>
      </w:r>
      <w:r w:rsidRPr="000B75FE">
        <w:t>вида почва. При нормални условия за полагане най-често се използва пясък, смесен</w:t>
      </w:r>
      <w:r w:rsidR="005A6D8B">
        <w:rPr>
          <w:color w:val="FF0000"/>
          <w:lang w:val="en-US"/>
        </w:rPr>
        <w:t xml:space="preserve"> </w:t>
      </w:r>
      <w:r w:rsidRPr="000B75FE">
        <w:t>с чакъл (</w:t>
      </w:r>
      <w:proofErr w:type="spellStart"/>
      <w:r w:rsidRPr="000B75FE">
        <w:t>макс</w:t>
      </w:r>
      <w:proofErr w:type="spellEnd"/>
      <w:r w:rsidRPr="000B75FE">
        <w:t>. 20 мм).</w:t>
      </w:r>
    </w:p>
    <w:p w:rsidR="00DF222E" w:rsidRDefault="000B75FE" w:rsidP="00DF222E">
      <w:pPr>
        <w:autoSpaceDE w:val="0"/>
        <w:autoSpaceDN w:val="0"/>
        <w:adjustRightInd w:val="0"/>
        <w:ind w:firstLine="408"/>
        <w:jc w:val="both"/>
        <w:rPr>
          <w:lang w:val="en-US"/>
        </w:rPr>
      </w:pPr>
      <w:r w:rsidRPr="000B75FE">
        <w:t>При наклонени терени е по-добре да се избягва пясъкът, а вместо него да се</w:t>
      </w:r>
      <w:r w:rsidR="005A6D8B">
        <w:rPr>
          <w:lang w:val="en-US"/>
        </w:rPr>
        <w:t xml:space="preserve"> </w:t>
      </w:r>
      <w:r w:rsidRPr="000B75FE">
        <w:t>използва чакъл или баластра с големина на парчетата не по-голяма от 10/15 мм.</w:t>
      </w:r>
      <w:r w:rsidR="005A6D8B">
        <w:rPr>
          <w:lang w:val="en-US"/>
        </w:rPr>
        <w:t xml:space="preserve"> </w:t>
      </w:r>
      <w:r w:rsidR="00DF222E">
        <w:rPr>
          <w:lang w:val="en-US"/>
        </w:rPr>
        <w:t xml:space="preserve">     </w:t>
      </w:r>
      <w:r w:rsidRPr="000B75FE">
        <w:t>Материалът трябва да бъде правилно уплътнен, а височината на основата не по-</w:t>
      </w:r>
      <w:r w:rsidR="005A6D8B">
        <w:rPr>
          <w:lang w:val="en-US"/>
        </w:rPr>
        <w:t xml:space="preserve"> </w:t>
      </w:r>
      <w:r w:rsidRPr="000B75FE">
        <w:t>малка от 10 см.</w:t>
      </w:r>
      <w:r w:rsidR="005A6D8B">
        <w:rPr>
          <w:lang w:val="en-US"/>
        </w:rPr>
        <w:t xml:space="preserve"> </w:t>
      </w:r>
    </w:p>
    <w:p w:rsidR="00285AA8" w:rsidRDefault="000B75FE" w:rsidP="00DF222E">
      <w:pPr>
        <w:autoSpaceDE w:val="0"/>
        <w:autoSpaceDN w:val="0"/>
        <w:adjustRightInd w:val="0"/>
        <w:ind w:firstLine="408"/>
        <w:jc w:val="both"/>
        <w:rPr>
          <w:lang w:val="en-US"/>
        </w:rPr>
      </w:pPr>
      <w:r w:rsidRPr="000B75FE">
        <w:t>Тръбата трябва да бъде на едно ниво с наклона, изчислен по време на</w:t>
      </w:r>
      <w:r w:rsidR="005A6D8B">
        <w:rPr>
          <w:lang w:val="en-US"/>
        </w:rPr>
        <w:t xml:space="preserve"> </w:t>
      </w:r>
      <w:r w:rsidRPr="000B75FE">
        <w:t>проектирането.</w:t>
      </w:r>
      <w:r w:rsidR="00102F21" w:rsidRPr="000B75FE">
        <w:t xml:space="preserve"> </w:t>
      </w:r>
      <w:r w:rsidRPr="000B75FE">
        <w:t>В някои случаи при установяването на точния наклон е необходимо да се поставят</w:t>
      </w:r>
      <w:r w:rsidR="005A6D8B">
        <w:rPr>
          <w:lang w:val="en-US"/>
        </w:rPr>
        <w:t xml:space="preserve"> </w:t>
      </w:r>
      <w:r w:rsidRPr="000B75FE">
        <w:t>опорни точки за тръбата, проверени с нивелир.</w:t>
      </w:r>
      <w:r w:rsidR="005A6D8B">
        <w:rPr>
          <w:lang w:val="en-US"/>
        </w:rPr>
        <w:t xml:space="preserve"> </w:t>
      </w:r>
      <w:r w:rsidRPr="000B75FE">
        <w:t xml:space="preserve">В този случай е по-добре да се използват по-леки материали (дървени </w:t>
      </w:r>
      <w:proofErr w:type="spellStart"/>
      <w:r w:rsidRPr="000B75FE">
        <w:t>подложни</w:t>
      </w:r>
      <w:proofErr w:type="spellEnd"/>
      <w:r w:rsidR="005A6D8B">
        <w:rPr>
          <w:lang w:val="en-US"/>
        </w:rPr>
        <w:t xml:space="preserve"> </w:t>
      </w:r>
      <w:r w:rsidRPr="000B75FE">
        <w:t>греди) и празните пространства да се запълнят и уплътнят с пясък преди полагането</w:t>
      </w:r>
      <w:r w:rsidR="005A6D8B">
        <w:rPr>
          <w:lang w:val="en-US"/>
        </w:rPr>
        <w:t xml:space="preserve"> </w:t>
      </w:r>
      <w:r w:rsidRPr="000B75FE">
        <w:t>на тръбата</w:t>
      </w:r>
    </w:p>
    <w:p w:rsidR="00DF222E" w:rsidRPr="00DF222E" w:rsidRDefault="00DF222E" w:rsidP="00DF222E">
      <w:pPr>
        <w:autoSpaceDE w:val="0"/>
        <w:autoSpaceDN w:val="0"/>
        <w:adjustRightInd w:val="0"/>
        <w:ind w:firstLine="408"/>
        <w:jc w:val="both"/>
        <w:rPr>
          <w:lang w:val="en-US"/>
        </w:rPr>
      </w:pPr>
    </w:p>
    <w:p w:rsidR="00DF222E" w:rsidRPr="009A186F" w:rsidRDefault="00E0647B" w:rsidP="009A186F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b/>
        </w:rPr>
      </w:pPr>
      <w:r w:rsidRPr="009A186F">
        <w:rPr>
          <w:b/>
        </w:rPr>
        <w:t>Полагане на каналните тръби</w:t>
      </w:r>
    </w:p>
    <w:p w:rsidR="00DF222E" w:rsidRPr="00DF222E" w:rsidRDefault="00DF222E" w:rsidP="00DF222E">
      <w:pPr>
        <w:autoSpaceDE w:val="0"/>
        <w:autoSpaceDN w:val="0"/>
        <w:adjustRightInd w:val="0"/>
        <w:ind w:firstLine="708"/>
        <w:jc w:val="both"/>
      </w:pPr>
      <w:r w:rsidRPr="00DF222E">
        <w:t>Каналът между две съседни шахти, както в ситуация, така и във височина</w:t>
      </w:r>
      <w:r>
        <w:t>,</w:t>
      </w:r>
      <w:r>
        <w:rPr>
          <w:lang w:val="en-US"/>
        </w:rPr>
        <w:t xml:space="preserve"> </w:t>
      </w:r>
      <w:r w:rsidRPr="00DF222E">
        <w:t>трябва да</w:t>
      </w:r>
      <w:r>
        <w:rPr>
          <w:lang w:val="en-US"/>
        </w:rPr>
        <w:t xml:space="preserve"> </w:t>
      </w:r>
      <w:r w:rsidRPr="00DF222E">
        <w:t>бъде в права линия. Най-напред се полага пясъчната основа.</w:t>
      </w:r>
      <w:r>
        <w:rPr>
          <w:lang w:val="en-US"/>
        </w:rPr>
        <w:t xml:space="preserve"> </w:t>
      </w:r>
      <w:r w:rsidRPr="00DF222E">
        <w:t>Нареждането на тръбите трябва да се извършва отдолу нагоре.</w:t>
      </w:r>
    </w:p>
    <w:p w:rsidR="00DF222E" w:rsidRPr="00DF222E" w:rsidRDefault="00DF222E" w:rsidP="00DF222E">
      <w:pPr>
        <w:autoSpaceDE w:val="0"/>
        <w:autoSpaceDN w:val="0"/>
        <w:adjustRightInd w:val="0"/>
        <w:ind w:firstLine="708"/>
        <w:jc w:val="both"/>
      </w:pPr>
      <w:r w:rsidRPr="00DF222E">
        <w:t>Преди да се положат тръбите да се прегледат щателно, да нямат пукнатини или</w:t>
      </w:r>
      <w:r>
        <w:rPr>
          <w:lang w:val="en-US"/>
        </w:rPr>
        <w:t xml:space="preserve"> </w:t>
      </w:r>
      <w:r w:rsidRPr="00DF222E">
        <w:t>други дефекти.</w:t>
      </w:r>
    </w:p>
    <w:p w:rsidR="00DF222E" w:rsidRPr="00DF222E" w:rsidRDefault="00DF222E" w:rsidP="00DF222E">
      <w:pPr>
        <w:autoSpaceDE w:val="0"/>
        <w:autoSpaceDN w:val="0"/>
        <w:adjustRightInd w:val="0"/>
        <w:ind w:firstLine="708"/>
        <w:jc w:val="both"/>
      </w:pPr>
      <w:r w:rsidRPr="00DF222E">
        <w:t>Монтажа и технологията на полагане се извършват съгласно Инструкцията за</w:t>
      </w:r>
      <w:r>
        <w:rPr>
          <w:lang w:val="en-US"/>
        </w:rPr>
        <w:t xml:space="preserve"> </w:t>
      </w:r>
      <w:r w:rsidRPr="00DF222E">
        <w:t>монтаж на конкретно избраните тръби (предоставя се от доставчика на тръбите).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>Сградните отклонения да се изпълняват по</w:t>
      </w:r>
      <w:r>
        <w:rPr>
          <w:lang w:val="en-US"/>
        </w:rPr>
        <w:t xml:space="preserve"> </w:t>
      </w:r>
      <w:r w:rsidRPr="00DF222E">
        <w:t>индивидуални проекти. Оттоците да се изпълняват съгласно проекта и указанията на</w:t>
      </w:r>
      <w:r>
        <w:rPr>
          <w:lang w:val="en-US"/>
        </w:rPr>
        <w:t xml:space="preserve"> </w:t>
      </w:r>
      <w:r w:rsidRPr="00DF222E">
        <w:t>инвеститора.</w:t>
      </w:r>
    </w:p>
    <w:p w:rsidR="00DF222E" w:rsidRPr="00DF222E" w:rsidRDefault="00DF222E" w:rsidP="00340CF8">
      <w:pPr>
        <w:autoSpaceDE w:val="0"/>
        <w:autoSpaceDN w:val="0"/>
        <w:adjustRightInd w:val="0"/>
        <w:ind w:firstLine="708"/>
        <w:jc w:val="both"/>
      </w:pPr>
      <w:r w:rsidRPr="00DF222E">
        <w:t xml:space="preserve">След като тръбите, </w:t>
      </w:r>
      <w:proofErr w:type="spellStart"/>
      <w:r w:rsidRPr="00DF222E">
        <w:t>съединенията</w:t>
      </w:r>
      <w:proofErr w:type="spellEnd"/>
      <w:r w:rsidRPr="00DF222E">
        <w:t xml:space="preserve"> и специалните </w:t>
      </w:r>
      <w:proofErr w:type="spellStart"/>
      <w:r w:rsidRPr="00DF222E">
        <w:t>фитинги</w:t>
      </w:r>
      <w:proofErr w:type="spellEnd"/>
      <w:r w:rsidRPr="00DF222E">
        <w:t xml:space="preserve"> са проверени внимателно</w:t>
      </w:r>
      <w:r>
        <w:rPr>
          <w:lang w:val="en-US"/>
        </w:rPr>
        <w:t xml:space="preserve"> </w:t>
      </w:r>
      <w:r w:rsidRPr="00DF222E">
        <w:t>и повредените са отстранени те може да се монтират.</w:t>
      </w:r>
      <w:r>
        <w:rPr>
          <w:lang w:val="en-US"/>
        </w:rPr>
        <w:t xml:space="preserve"> </w:t>
      </w:r>
      <w:r w:rsidRPr="00DF222E">
        <w:t>Първо се проверява дали основата на изкопа е идеално равна и нивелирана.</w:t>
      </w:r>
      <w:r>
        <w:rPr>
          <w:lang w:val="en-US"/>
        </w:rPr>
        <w:t xml:space="preserve"> </w:t>
      </w:r>
      <w:r w:rsidRPr="00DF222E">
        <w:t>Когато полагате тръбите проверявате дали в тях няма отпадъци, и чужди тела, ако</w:t>
      </w:r>
      <w:r w:rsidR="00340CF8">
        <w:rPr>
          <w:lang w:val="en-US"/>
        </w:rPr>
        <w:t xml:space="preserve"> </w:t>
      </w:r>
      <w:r w:rsidR="00340CF8">
        <w:rPr>
          <w:lang w:val="en-US"/>
        </w:rPr>
        <w:tab/>
      </w:r>
      <w:r w:rsidRPr="00DF222E">
        <w:t>има такива трябва да се премахнат.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>Във всички случаи е забранено да се регулира положението на тръбата в изкопа с</w:t>
      </w:r>
      <w:r w:rsidR="00340CF8">
        <w:rPr>
          <w:lang w:val="en-US"/>
        </w:rPr>
        <w:t xml:space="preserve"> </w:t>
      </w:r>
      <w:r w:rsidRPr="00DF222E">
        <w:t>помощта на камъни, тухли или други неустойчиви опори.</w:t>
      </w:r>
      <w:r w:rsidR="00340CF8">
        <w:rPr>
          <w:lang w:val="en-US"/>
        </w:rPr>
        <w:t xml:space="preserve"> </w:t>
      </w:r>
      <w:r w:rsidRPr="00DF222E">
        <w:t>Повърхностите на тръбата трябва да гарантират стабилна опора, а където се</w:t>
      </w:r>
      <w:r w:rsidR="00340CF8">
        <w:rPr>
          <w:lang w:val="en-US"/>
        </w:rPr>
        <w:t xml:space="preserve"> </w:t>
      </w:r>
      <w:r w:rsidRPr="00DF222E">
        <w:t>предвижда слягане на почвата, трябва да се вземат специални мерки, като</w:t>
      </w:r>
      <w:r w:rsidR="00340CF8">
        <w:rPr>
          <w:lang w:val="en-US"/>
        </w:rPr>
        <w:t xml:space="preserve"> </w:t>
      </w:r>
      <w:r w:rsidRPr="00DF222E">
        <w:t>използване на подходящи съединения или специално обработване на дъното на</w:t>
      </w:r>
      <w:r w:rsidR="00340CF8">
        <w:rPr>
          <w:lang w:val="en-US"/>
        </w:rPr>
        <w:t xml:space="preserve"> </w:t>
      </w:r>
      <w:r w:rsidRPr="00DF222E">
        <w:t>изкопа.</w:t>
      </w:r>
    </w:p>
    <w:p w:rsidR="00DF222E" w:rsidRPr="00DF222E" w:rsidRDefault="00DF222E" w:rsidP="00340CF8">
      <w:pPr>
        <w:autoSpaceDE w:val="0"/>
        <w:autoSpaceDN w:val="0"/>
        <w:adjustRightInd w:val="0"/>
        <w:ind w:firstLine="708"/>
        <w:jc w:val="both"/>
      </w:pPr>
      <w:r w:rsidRPr="00DF222E">
        <w:t xml:space="preserve">Всеки път, когато се монтират и свързват тръби, наклона и </w:t>
      </w:r>
      <w:proofErr w:type="spellStart"/>
      <w:r w:rsidRPr="00DF222E">
        <w:t>съосността</w:t>
      </w:r>
      <w:proofErr w:type="spellEnd"/>
      <w:r w:rsidRPr="00DF222E">
        <w:t xml:space="preserve"> трябва да се</w:t>
      </w:r>
      <w:r w:rsidR="00340CF8">
        <w:rPr>
          <w:lang w:val="en-US"/>
        </w:rPr>
        <w:t xml:space="preserve"> </w:t>
      </w:r>
      <w:r w:rsidRPr="00DF222E">
        <w:t>проверяват.</w:t>
      </w:r>
    </w:p>
    <w:p w:rsidR="00DF222E" w:rsidRPr="00DF222E" w:rsidRDefault="00DF222E" w:rsidP="00340CF8">
      <w:pPr>
        <w:autoSpaceDE w:val="0"/>
        <w:autoSpaceDN w:val="0"/>
        <w:adjustRightInd w:val="0"/>
        <w:ind w:firstLine="708"/>
        <w:jc w:val="both"/>
      </w:pPr>
      <w:r w:rsidRPr="00DF222E">
        <w:t>При монтажа, когато се използват съединителни елементи, теоретично може да</w:t>
      </w:r>
      <w:r w:rsidR="00340CF8">
        <w:rPr>
          <w:lang w:val="en-US"/>
        </w:rPr>
        <w:t xml:space="preserve"> </w:t>
      </w:r>
      <w:r w:rsidRPr="00DF222E">
        <w:t xml:space="preserve">възникне проблем с </w:t>
      </w:r>
      <w:proofErr w:type="spellStart"/>
      <w:r w:rsidRPr="00DF222E">
        <w:t>приплъзването</w:t>
      </w:r>
      <w:proofErr w:type="spellEnd"/>
      <w:r w:rsidRPr="00DF222E">
        <w:t>.</w:t>
      </w:r>
      <w:r w:rsidR="00340CF8">
        <w:rPr>
          <w:lang w:val="en-US"/>
        </w:rPr>
        <w:t xml:space="preserve"> </w:t>
      </w:r>
      <w:r w:rsidRPr="00DF222E">
        <w:t>В този случай се препоръчва да се блокира тръбата с частично засипване на всеки</w:t>
      </w:r>
      <w:r w:rsidR="00340CF8">
        <w:rPr>
          <w:lang w:val="en-US"/>
        </w:rPr>
        <w:t xml:space="preserve"> </w:t>
      </w:r>
      <w:r w:rsidRPr="00DF222E">
        <w:t>30-40 м и след проверка за евентуални премествания, да се извърши засипването.</w:t>
      </w:r>
    </w:p>
    <w:p w:rsidR="00DF222E" w:rsidRPr="00DF222E" w:rsidRDefault="00DF222E" w:rsidP="00340CF8">
      <w:pPr>
        <w:autoSpaceDE w:val="0"/>
        <w:autoSpaceDN w:val="0"/>
        <w:adjustRightInd w:val="0"/>
        <w:ind w:firstLine="708"/>
        <w:jc w:val="both"/>
      </w:pPr>
      <w:r w:rsidRPr="00DF222E">
        <w:t>Когато се налага срязване на тръбата, това се прави откъм гладкия край,</w:t>
      </w:r>
      <w:r w:rsidR="00340CF8">
        <w:rPr>
          <w:lang w:val="en-US"/>
        </w:rPr>
        <w:t xml:space="preserve"> </w:t>
      </w:r>
      <w:r w:rsidRPr="00DF222E">
        <w:t>перпендикулярно на оста й, като използвате ножовка с фини зъби или фреза.</w:t>
      </w:r>
      <w:r w:rsidR="00340CF8">
        <w:rPr>
          <w:lang w:val="en-US"/>
        </w:rPr>
        <w:t xml:space="preserve"> </w:t>
      </w:r>
      <w:r w:rsidRPr="00DF222E">
        <w:t>За да бъде поставено това парче в съответната муфа, краят трябва да бъде скосен</w:t>
      </w:r>
      <w:r w:rsidR="00340CF8">
        <w:rPr>
          <w:lang w:val="en-US"/>
        </w:rPr>
        <w:t xml:space="preserve"> </w:t>
      </w:r>
      <w:r w:rsidRPr="00DF222E">
        <w:t>под ъгъл между 15</w:t>
      </w:r>
      <w:r w:rsidR="00340CF8" w:rsidRPr="00340CF8">
        <w:rPr>
          <w:vertAlign w:val="superscript"/>
          <w:lang w:val="en-US"/>
        </w:rPr>
        <w:t>0</w:t>
      </w:r>
      <w:r w:rsidRPr="00DF222E">
        <w:t xml:space="preserve"> и 45</w:t>
      </w:r>
      <w:r w:rsidR="00340CF8" w:rsidRPr="00340CF8">
        <w:rPr>
          <w:vertAlign w:val="superscript"/>
          <w:lang w:val="en-US"/>
        </w:rPr>
        <w:t>0</w:t>
      </w:r>
      <w:r w:rsidRPr="00DF222E">
        <w:t>, като дебелината се запазва при ръба (скосявайки</w:t>
      </w:r>
      <w:r w:rsidR="00340CF8">
        <w:rPr>
          <w:lang w:val="en-US"/>
        </w:rPr>
        <w:t xml:space="preserve"> </w:t>
      </w:r>
      <w:r w:rsidRPr="00DF222E">
        <w:t>диаметъра).</w:t>
      </w:r>
    </w:p>
    <w:p w:rsidR="00DF222E" w:rsidRPr="00DF222E" w:rsidRDefault="00DF222E" w:rsidP="00340CF8">
      <w:pPr>
        <w:autoSpaceDE w:val="0"/>
        <w:autoSpaceDN w:val="0"/>
        <w:adjustRightInd w:val="0"/>
        <w:ind w:firstLine="708"/>
        <w:jc w:val="both"/>
      </w:pPr>
      <w:r w:rsidRPr="00DF222E">
        <w:t>Свързването на този вид тръби с други типов</w:t>
      </w:r>
      <w:r w:rsidR="00340CF8">
        <w:t>е тръби или бетонни шахти става</w:t>
      </w:r>
      <w:r w:rsidR="00340CF8">
        <w:rPr>
          <w:lang w:val="en-US"/>
        </w:rPr>
        <w:t xml:space="preserve"> </w:t>
      </w:r>
      <w:r w:rsidRPr="00DF222E">
        <w:t>чрез</w:t>
      </w:r>
      <w:r w:rsidR="00340CF8">
        <w:rPr>
          <w:lang w:val="en-US"/>
        </w:rPr>
        <w:t xml:space="preserve"> </w:t>
      </w:r>
      <w:r w:rsidRPr="00DF222E">
        <w:t xml:space="preserve">специално конструирани за целта </w:t>
      </w:r>
      <w:proofErr w:type="spellStart"/>
      <w:r w:rsidRPr="00DF222E">
        <w:t>фитинги</w:t>
      </w:r>
      <w:proofErr w:type="spellEnd"/>
      <w:r w:rsidRPr="00DF222E">
        <w:t>. Тръбите се свързват в изкопа</w:t>
      </w:r>
      <w:r w:rsidR="00340CF8">
        <w:rPr>
          <w:lang w:val="en-US"/>
        </w:rPr>
        <w:t xml:space="preserve"> </w:t>
      </w:r>
      <w:r w:rsidRPr="00DF222E">
        <w:t xml:space="preserve">посредством </w:t>
      </w:r>
      <w:proofErr w:type="spellStart"/>
      <w:r w:rsidRPr="00DF222E">
        <w:t>двойносъединителна</w:t>
      </w:r>
      <w:proofErr w:type="spellEnd"/>
      <w:r w:rsidRPr="00DF222E">
        <w:t xml:space="preserve"> муфа, като се използва мажещо средство. В</w:t>
      </w:r>
      <w:r w:rsidR="00340CF8">
        <w:rPr>
          <w:lang w:val="en-US"/>
        </w:rPr>
        <w:t xml:space="preserve"> </w:t>
      </w:r>
      <w:r w:rsidRPr="00DF222E">
        <w:t>никакъв случай не трябва да се използват масла или грес /гумените уплътнения</w:t>
      </w:r>
      <w:r w:rsidR="00340CF8">
        <w:rPr>
          <w:lang w:val="en-US"/>
        </w:rPr>
        <w:t xml:space="preserve"> </w:t>
      </w:r>
      <w:r w:rsidRPr="00DF222E">
        <w:t xml:space="preserve">набъбват и се </w:t>
      </w:r>
      <w:r w:rsidRPr="00DF222E">
        <w:lastRenderedPageBreak/>
        <w:t xml:space="preserve">разлагат/, а за връзка с бетон, при </w:t>
      </w:r>
      <w:proofErr w:type="spellStart"/>
      <w:r w:rsidRPr="00DF222E">
        <w:t>стъклопластовите</w:t>
      </w:r>
      <w:proofErr w:type="spellEnd"/>
      <w:r w:rsidRPr="00DF222E">
        <w:t xml:space="preserve"> </w:t>
      </w:r>
      <w:proofErr w:type="spellStart"/>
      <w:r w:rsidRPr="00DF222E">
        <w:t>теръби</w:t>
      </w:r>
      <w:proofErr w:type="spellEnd"/>
      <w:r w:rsidRPr="00DF222E">
        <w:t>, се</w:t>
      </w:r>
      <w:r w:rsidR="00340CF8">
        <w:rPr>
          <w:lang w:val="en-US"/>
        </w:rPr>
        <w:t xml:space="preserve"> </w:t>
      </w:r>
      <w:r w:rsidRPr="00DF222E">
        <w:t xml:space="preserve">използват специални </w:t>
      </w:r>
      <w:proofErr w:type="spellStart"/>
      <w:r w:rsidRPr="00DF222E">
        <w:t>опесъчени</w:t>
      </w:r>
      <w:proofErr w:type="spellEnd"/>
      <w:r w:rsidRPr="00DF222E">
        <w:t xml:space="preserve"> муфи.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>Последователност при осъществяване на връзката: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>• Да се провери предварително състоянието на тръбата.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>• Да се почисти много добре зоната между първата и втората грапавост при края</w:t>
      </w:r>
      <w:r w:rsidR="00340CF8">
        <w:rPr>
          <w:lang w:val="en-US"/>
        </w:rPr>
        <w:t xml:space="preserve"> </w:t>
      </w:r>
      <w:r w:rsidRPr="00DF222E">
        <w:t>на тръбата, като се отстранят нечистотии и полепвания получили се при</w:t>
      </w:r>
      <w:r w:rsidR="00340CF8">
        <w:rPr>
          <w:lang w:val="en-US"/>
        </w:rPr>
        <w:t xml:space="preserve"> </w:t>
      </w:r>
      <w:r w:rsidRPr="00DF222E">
        <w:t>складирането и тра</w:t>
      </w:r>
      <w:r w:rsidR="00340CF8">
        <w:t xml:space="preserve">нспортирането. </w:t>
      </w:r>
      <w:r w:rsidRPr="00DF222E">
        <w:t xml:space="preserve"> Да се вкара </w:t>
      </w:r>
      <w:proofErr w:type="spellStart"/>
      <w:r w:rsidRPr="00DF222E">
        <w:t>еластометричното</w:t>
      </w:r>
      <w:proofErr w:type="spellEnd"/>
      <w:r w:rsidRPr="00DF222E">
        <w:t xml:space="preserve"> уплътнение с помощта на</w:t>
      </w:r>
      <w:r w:rsidR="00340CF8">
        <w:t xml:space="preserve"> </w:t>
      </w:r>
      <w:r w:rsidRPr="00DF222E">
        <w:t>плъзгащо устройство /течност/ за да се улесни поставянето.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>• Да се провери дали уплътнението не е усукано.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>• Уплътнението да се постави между първата и втора издатина на края на</w:t>
      </w:r>
      <w:r w:rsidR="00340CF8">
        <w:t xml:space="preserve"> </w:t>
      </w:r>
      <w:r w:rsidRPr="00DF222E">
        <w:t>тръбата, така че да се улесни вкарването.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>• Да се пристъпи към вкарване на тръбата в муфата, с помощта евентуално на</w:t>
      </w:r>
      <w:r w:rsidR="00340CF8">
        <w:t xml:space="preserve"> </w:t>
      </w:r>
      <w:r w:rsidRPr="00DF222E">
        <w:t>механични или хидравлични средства. Дълбочината на вкарване трябва да се</w:t>
      </w:r>
      <w:r w:rsidR="00340CF8">
        <w:t xml:space="preserve"> </w:t>
      </w:r>
      <w:r w:rsidRPr="00DF222E">
        <w:t>прецени така, че първото ребро на края на тръбата да влезе в контакт с началната</w:t>
      </w:r>
      <w:r w:rsidR="00340CF8">
        <w:t xml:space="preserve"> </w:t>
      </w:r>
      <w:r w:rsidRPr="00DF222E">
        <w:t>част на муфата.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 xml:space="preserve">• По време на фазата на вкарване да се направи </w:t>
      </w:r>
      <w:proofErr w:type="spellStart"/>
      <w:r w:rsidRPr="00DF222E">
        <w:t>аксиален</w:t>
      </w:r>
      <w:proofErr w:type="spellEnd"/>
      <w:r w:rsidRPr="00DF222E">
        <w:t xml:space="preserve"> тласък, запазвайки</w:t>
      </w:r>
      <w:r w:rsidR="00340CF8">
        <w:t xml:space="preserve"> </w:t>
      </w:r>
      <w:proofErr w:type="spellStart"/>
      <w:r w:rsidRPr="00DF222E">
        <w:t>коаксиалността</w:t>
      </w:r>
      <w:proofErr w:type="spellEnd"/>
      <w:r w:rsidRPr="00DF222E">
        <w:t xml:space="preserve"> на тръбите за свързване, като се внимава особено много</w:t>
      </w:r>
      <w:r w:rsidR="00340CF8">
        <w:t xml:space="preserve"> </w:t>
      </w:r>
      <w:r w:rsidRPr="00DF222E">
        <w:t>съединението да не се насилва радиално.</w:t>
      </w:r>
    </w:p>
    <w:p w:rsidR="00DF222E" w:rsidRPr="00DF222E" w:rsidRDefault="00DF222E" w:rsidP="0006325D">
      <w:pPr>
        <w:autoSpaceDE w:val="0"/>
        <w:autoSpaceDN w:val="0"/>
        <w:adjustRightInd w:val="0"/>
        <w:ind w:firstLine="708"/>
        <w:jc w:val="both"/>
      </w:pPr>
      <w:r w:rsidRPr="00DF222E">
        <w:t>Муфите са съобразени с това което е посочено в EN 13476-1 и са изпробвани в</w:t>
      </w:r>
      <w:r w:rsidR="0006325D">
        <w:t xml:space="preserve"> </w:t>
      </w:r>
      <w:r w:rsidRPr="00DF222E">
        <w:t>съответствие с предписанията на EN 13476-1.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</w:p>
    <w:p w:rsidR="00DF222E" w:rsidRPr="009A186F" w:rsidRDefault="009A186F" w:rsidP="009A186F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b/>
        </w:rPr>
      </w:pPr>
      <w:r w:rsidRPr="009A186F">
        <w:rPr>
          <w:b/>
        </w:rPr>
        <w:t xml:space="preserve">Изпитване на положените канали на </w:t>
      </w:r>
      <w:proofErr w:type="spellStart"/>
      <w:r w:rsidRPr="009A186F">
        <w:rPr>
          <w:b/>
        </w:rPr>
        <w:t>водоплътност</w:t>
      </w:r>
      <w:proofErr w:type="spellEnd"/>
    </w:p>
    <w:p w:rsidR="00DF222E" w:rsidRPr="00DF222E" w:rsidRDefault="00DF222E" w:rsidP="0006325D">
      <w:pPr>
        <w:autoSpaceDE w:val="0"/>
        <w:autoSpaceDN w:val="0"/>
        <w:adjustRightInd w:val="0"/>
        <w:ind w:firstLine="708"/>
        <w:jc w:val="both"/>
      </w:pPr>
      <w:r w:rsidRPr="00DF222E">
        <w:t>След полагането на тръбите, същите се засипват съгласно изискванията в проекта,</w:t>
      </w:r>
      <w:r w:rsidR="0006325D">
        <w:t xml:space="preserve"> </w:t>
      </w:r>
      <w:r w:rsidRPr="00DF222E">
        <w:t>като връзките им се оставят свободни, за да могат да бъдат проверени.</w:t>
      </w:r>
    </w:p>
    <w:p w:rsidR="00DF222E" w:rsidRPr="0006325D" w:rsidRDefault="00DF222E" w:rsidP="004A2CAA">
      <w:pPr>
        <w:autoSpaceDE w:val="0"/>
        <w:autoSpaceDN w:val="0"/>
        <w:adjustRightInd w:val="0"/>
        <w:ind w:firstLine="708"/>
        <w:jc w:val="both"/>
      </w:pPr>
      <w:r w:rsidRPr="00DF222E">
        <w:t>Изпитването на положените безнапорни тръбопроводи да се извършва съгласно</w:t>
      </w:r>
      <w:r w:rsidR="004A2CAA">
        <w:t xml:space="preserve"> </w:t>
      </w:r>
      <w:r w:rsidRPr="00DF222E">
        <w:t xml:space="preserve">“Правилника за извършване и приемане на строителните работи – глава 7 Раздел </w:t>
      </w:r>
      <w:r w:rsidR="004A2CAA">
        <w:t xml:space="preserve">II </w:t>
      </w:r>
      <w:r w:rsidR="0006325D">
        <w:t>„</w:t>
      </w:r>
      <w:r w:rsidR="0006325D" w:rsidRPr="0006325D">
        <w:t>Изпитване на безнапорни тръбопроводи</w:t>
      </w:r>
      <w:r w:rsidR="0006325D">
        <w:t>”</w:t>
      </w:r>
      <w:r w:rsidR="0006325D" w:rsidRPr="0006325D">
        <w:t xml:space="preserve"> 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>• Безнапорни тръбопроводи се изпитват на плътност на два етапа: предварително</w:t>
      </w:r>
      <w:r w:rsidR="004A2CAA">
        <w:t xml:space="preserve"> </w:t>
      </w:r>
      <w:r w:rsidRPr="00DF222E">
        <w:t>до засипването, и окончателно след засипването.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>• Тъй като нивото на подпочвените води е по-ниско от най-ниската точка на изкопа</w:t>
      </w:r>
      <w:r w:rsidR="004A2CAA">
        <w:t xml:space="preserve"> </w:t>
      </w:r>
      <w:r w:rsidRPr="00DF222E">
        <w:t>използваме метода чрез напълване на тръбопровода с вода до нивото на терена</w:t>
      </w:r>
      <w:r w:rsidR="004A2CAA">
        <w:t xml:space="preserve"> </w:t>
      </w:r>
      <w:r w:rsidRPr="00DF222E">
        <w:t>при по-високо разположената ревизионна шахта. Определя се загубеното</w:t>
      </w:r>
      <w:r w:rsidR="004A2CAA">
        <w:t xml:space="preserve"> </w:t>
      </w:r>
      <w:r w:rsidRPr="00DF222E">
        <w:t>количество вода през стените на тръбите, като се измерва водното количество, с</w:t>
      </w:r>
      <w:r w:rsidR="004A2CAA">
        <w:t xml:space="preserve"> </w:t>
      </w:r>
      <w:r w:rsidRPr="00DF222E">
        <w:t>което се допълва шахтата до първоначалното ниво;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>• Тръбопроводи и шахти се изпитват на плътност не по-рано от 24 часа след</w:t>
      </w:r>
      <w:r w:rsidR="004A2CAA">
        <w:t xml:space="preserve"> </w:t>
      </w:r>
      <w:r w:rsidRPr="00DF222E">
        <w:t>напълването им.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>• При окончателни изпитвания на плътност да се използва следния метод</w:t>
      </w:r>
      <w:r w:rsidR="004A2CAA">
        <w:t xml:space="preserve">: 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>1. Налягането при изпитване е това, което се получава при напълването на</w:t>
      </w:r>
      <w:r w:rsidR="004A2CAA">
        <w:t xml:space="preserve"> </w:t>
      </w:r>
      <w:r w:rsidRPr="00DF222E">
        <w:t>изпитвания участък от темето на тръбите до нивото на терена. При това,</w:t>
      </w:r>
      <w:r w:rsidR="004A2CAA">
        <w:t xml:space="preserve"> </w:t>
      </w:r>
      <w:r w:rsidRPr="00DF222E">
        <w:t xml:space="preserve">максималното допустимо налягане е 50 </w:t>
      </w:r>
      <w:proofErr w:type="spellStart"/>
      <w:r w:rsidRPr="00DF222E">
        <w:t>КРа</w:t>
      </w:r>
      <w:proofErr w:type="spellEnd"/>
      <w:r w:rsidRPr="00DF222E">
        <w:t xml:space="preserve">, а минималното - 10 </w:t>
      </w:r>
      <w:proofErr w:type="spellStart"/>
      <w:r w:rsidRPr="00DF222E">
        <w:t>КРа</w:t>
      </w:r>
      <w:proofErr w:type="spellEnd"/>
      <w:r w:rsidRPr="00DF222E">
        <w:t>.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>2. За тръбопроводи, които са проектирани за експлоатация при постоянно или</w:t>
      </w:r>
      <w:r w:rsidR="004A2CAA">
        <w:t xml:space="preserve"> </w:t>
      </w:r>
      <w:r w:rsidRPr="00DF222E">
        <w:t>временно повишено налягане, могат да бъдат определени по-високи</w:t>
      </w:r>
      <w:r w:rsidR="004A2CAA">
        <w:t xml:space="preserve"> </w:t>
      </w:r>
      <w:r w:rsidRPr="00DF222E">
        <w:t>налягания на изпитване.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>3. След напълването с вода на тръбопроводите и/или ревизионните шахти и</w:t>
      </w:r>
      <w:r w:rsidR="004A2CAA">
        <w:t xml:space="preserve"> </w:t>
      </w:r>
      <w:proofErr w:type="spellStart"/>
      <w:r w:rsidRPr="00DF222E">
        <w:t>прилагянето</w:t>
      </w:r>
      <w:proofErr w:type="spellEnd"/>
      <w:r w:rsidRPr="00DF222E">
        <w:t xml:space="preserve"> на изискваното налягане при изпитване, се изчаква около един</w:t>
      </w:r>
      <w:r w:rsidR="004A2CAA">
        <w:t xml:space="preserve"> </w:t>
      </w:r>
      <w:r w:rsidRPr="00DF222E">
        <w:t>час.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 xml:space="preserve">4. Налягането трябва да бъде поддържано в граници от ±1 </w:t>
      </w:r>
      <w:proofErr w:type="spellStart"/>
      <w:r w:rsidRPr="00DF222E">
        <w:t>КРа</w:t>
      </w:r>
      <w:proofErr w:type="spellEnd"/>
      <w:r w:rsidRPr="00DF222E">
        <w:t xml:space="preserve"> спрямо</w:t>
      </w:r>
      <w:r w:rsidR="004A2CAA">
        <w:t xml:space="preserve"> </w:t>
      </w:r>
      <w:r w:rsidRPr="00DF222E">
        <w:t>налягането на изпитване, установено при напълването с вода.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>5. За поддържане в посочените граници на изискваното налягане се добавя</w:t>
      </w:r>
      <w:r w:rsidR="004A2CAA">
        <w:t xml:space="preserve"> </w:t>
      </w:r>
      <w:r w:rsidRPr="00DF222E">
        <w:t>вода.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>6. Количеството на добавената вода, както и напорната височина при</w:t>
      </w:r>
      <w:r w:rsidR="004A2CAA">
        <w:t xml:space="preserve"> </w:t>
      </w:r>
      <w:r w:rsidRPr="00DF222E">
        <w:t>изискваното налягане трябва да бъдат измерени и записани.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lastRenderedPageBreak/>
        <w:t>7. Изискванията при изпитването са изпълнени, когато количеството на</w:t>
      </w:r>
      <w:r w:rsidR="004A2CAA">
        <w:t xml:space="preserve"> </w:t>
      </w:r>
      <w:r w:rsidRPr="00DF222E">
        <w:t>добавената вода е по-малко от: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 xml:space="preserve">7.1. 0,15 l/m2 в продължение на 30 </w:t>
      </w:r>
      <w:proofErr w:type="spellStart"/>
      <w:r w:rsidRPr="00DF222E">
        <w:t>min</w:t>
      </w:r>
      <w:proofErr w:type="spellEnd"/>
      <w:r w:rsidRPr="00DF222E">
        <w:t xml:space="preserve"> за тръбопроводи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 xml:space="preserve">7.2. 0,20 l/m2 в продължение на 30 </w:t>
      </w:r>
      <w:proofErr w:type="spellStart"/>
      <w:r w:rsidRPr="00DF222E">
        <w:t>min</w:t>
      </w:r>
      <w:proofErr w:type="spellEnd"/>
      <w:r w:rsidRPr="00DF222E">
        <w:t xml:space="preserve"> за тръбопроводи, включително</w:t>
      </w:r>
      <w:r w:rsidR="004A2CAA">
        <w:t xml:space="preserve"> </w:t>
      </w:r>
      <w:r w:rsidRPr="00DF222E">
        <w:t>ревизионните шахти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 xml:space="preserve">7.3. 0,40 l/m2 в продължение на 30 </w:t>
      </w:r>
      <w:proofErr w:type="spellStart"/>
      <w:r w:rsidRPr="00DF222E">
        <w:t>min</w:t>
      </w:r>
      <w:proofErr w:type="spellEnd"/>
      <w:r w:rsidRPr="00DF222E">
        <w:t xml:space="preserve"> за ревизионни шахти и ревизионни</w:t>
      </w:r>
      <w:r w:rsidR="004A2CAA">
        <w:t xml:space="preserve"> </w:t>
      </w:r>
      <w:r w:rsidRPr="00DF222E">
        <w:t>отвори.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>Площта в m2 се отнася за намокрената вътрешна повърхност.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>• Местоположението и броят на участъците, които подлежат на изпитване, се</w:t>
      </w:r>
      <w:r w:rsidR="004A2CAA">
        <w:t xml:space="preserve"> </w:t>
      </w:r>
      <w:r w:rsidRPr="00DF222E">
        <w:t>определят от инвеститора.</w:t>
      </w:r>
    </w:p>
    <w:p w:rsidR="00DF222E" w:rsidRDefault="00DF222E" w:rsidP="00DF222E">
      <w:pPr>
        <w:autoSpaceDE w:val="0"/>
        <w:autoSpaceDN w:val="0"/>
        <w:adjustRightInd w:val="0"/>
        <w:jc w:val="both"/>
      </w:pPr>
      <w:r w:rsidRPr="00DF222E">
        <w:t>• Ако резултатите са неудовлетворителни, то да се изпитват всички участъци на</w:t>
      </w:r>
      <w:r w:rsidR="004A2CAA">
        <w:t xml:space="preserve"> </w:t>
      </w:r>
      <w:r w:rsidRPr="00DF222E">
        <w:t>тръбопровода.</w:t>
      </w:r>
    </w:p>
    <w:p w:rsidR="004A2CAA" w:rsidRPr="00DF222E" w:rsidRDefault="004A2CAA" w:rsidP="00DF222E">
      <w:pPr>
        <w:autoSpaceDE w:val="0"/>
        <w:autoSpaceDN w:val="0"/>
        <w:adjustRightInd w:val="0"/>
        <w:jc w:val="both"/>
      </w:pPr>
    </w:p>
    <w:p w:rsidR="00DF222E" w:rsidRPr="009A186F" w:rsidRDefault="009A186F" w:rsidP="009A186F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b/>
        </w:rPr>
      </w:pPr>
      <w:r w:rsidRPr="009A186F">
        <w:rPr>
          <w:b/>
        </w:rPr>
        <w:t>Обратно засипване</w:t>
      </w:r>
    </w:p>
    <w:p w:rsidR="00DF222E" w:rsidRPr="00DF222E" w:rsidRDefault="00DF222E" w:rsidP="004A2CAA">
      <w:pPr>
        <w:autoSpaceDE w:val="0"/>
        <w:autoSpaceDN w:val="0"/>
        <w:adjustRightInd w:val="0"/>
        <w:ind w:firstLine="708"/>
        <w:jc w:val="both"/>
      </w:pPr>
      <w:r w:rsidRPr="00DF222E">
        <w:t>Засипването на изкопа е най-важната работа, когато се поставя канализационната</w:t>
      </w:r>
      <w:r w:rsidR="004A2CAA">
        <w:t xml:space="preserve"> </w:t>
      </w:r>
      <w:r w:rsidRPr="00DF222E">
        <w:t>тръба. Независимо от типа на тръбата засипването трябва да се извършва с</w:t>
      </w:r>
      <w:r w:rsidR="004A2CAA">
        <w:t xml:space="preserve"> </w:t>
      </w:r>
      <w:r w:rsidRPr="00DF222E">
        <w:t>правилно уплътняване на последователни пластове в съответствие с проекта.</w:t>
      </w:r>
    </w:p>
    <w:p w:rsidR="00DF222E" w:rsidRPr="00DF222E" w:rsidRDefault="00DF222E" w:rsidP="004A2CAA">
      <w:pPr>
        <w:autoSpaceDE w:val="0"/>
        <w:autoSpaceDN w:val="0"/>
        <w:adjustRightInd w:val="0"/>
        <w:ind w:firstLine="708"/>
        <w:jc w:val="both"/>
      </w:pPr>
      <w:r w:rsidRPr="00DF222E">
        <w:t>Всъщност, при PР тръбите еднородността на почвата е от съществено значение за</w:t>
      </w:r>
      <w:r w:rsidR="004A2CAA">
        <w:t xml:space="preserve"> </w:t>
      </w:r>
      <w:r w:rsidRPr="00DF222E">
        <w:t xml:space="preserve">правилния монтаж, защото деформираната от </w:t>
      </w:r>
      <w:proofErr w:type="spellStart"/>
      <w:r w:rsidRPr="00DF222E">
        <w:t>овализирането</w:t>
      </w:r>
      <w:proofErr w:type="spellEnd"/>
      <w:r w:rsidRPr="00DF222E">
        <w:t xml:space="preserve"> на тръбата почва</w:t>
      </w:r>
      <w:r w:rsidR="004A2CAA">
        <w:t xml:space="preserve"> </w:t>
      </w:r>
      <w:r w:rsidRPr="00DF222E">
        <w:t>реагира като помага за поддържането на приложения товар. Не винаги материалът,</w:t>
      </w:r>
      <w:r w:rsidR="004A2CAA">
        <w:t xml:space="preserve"> </w:t>
      </w:r>
      <w:r w:rsidRPr="00DF222E">
        <w:t xml:space="preserve">изкопан при изкопа, отговаря на </w:t>
      </w:r>
      <w:proofErr w:type="spellStart"/>
      <w:r w:rsidRPr="00DF222E">
        <w:t>неоходимите</w:t>
      </w:r>
      <w:proofErr w:type="spellEnd"/>
      <w:r w:rsidRPr="00DF222E">
        <w:t xml:space="preserve"> характеристика за обратен насип.</w:t>
      </w:r>
    </w:p>
    <w:p w:rsidR="00DF222E" w:rsidRPr="00DF222E" w:rsidRDefault="00DF222E" w:rsidP="004A2CAA">
      <w:pPr>
        <w:autoSpaceDE w:val="0"/>
        <w:autoSpaceDN w:val="0"/>
        <w:adjustRightInd w:val="0"/>
        <w:ind w:firstLine="708"/>
        <w:jc w:val="both"/>
      </w:pPr>
      <w:r w:rsidRPr="00DF222E">
        <w:t>Основата, върху която полагаме тръбата се изпълнява от пясък. Подложката от</w:t>
      </w:r>
      <w:r w:rsidR="004A2CAA">
        <w:t xml:space="preserve"> </w:t>
      </w:r>
      <w:r w:rsidRPr="00DF222E">
        <w:t>пясък е с размери 10 или 15 см. В зависимост от диаметъра на канализационната</w:t>
      </w:r>
      <w:r w:rsidR="004A2CAA">
        <w:t xml:space="preserve"> </w:t>
      </w:r>
      <w:r w:rsidRPr="00DF222E">
        <w:t>тръба. След това се изпълнява укрепващ слой от пясък, който фиксира тръбата</w:t>
      </w:r>
      <w:r w:rsidR="004A2CAA">
        <w:t xml:space="preserve"> </w:t>
      </w:r>
      <w:r w:rsidRPr="00DF222E">
        <w:t>внимателно.</w:t>
      </w:r>
    </w:p>
    <w:p w:rsidR="00DF222E" w:rsidRPr="00DF222E" w:rsidRDefault="00DF222E" w:rsidP="004A2CAA">
      <w:pPr>
        <w:autoSpaceDE w:val="0"/>
        <w:autoSpaceDN w:val="0"/>
        <w:adjustRightInd w:val="0"/>
        <w:ind w:firstLine="708"/>
        <w:jc w:val="both"/>
      </w:pPr>
      <w:r w:rsidRPr="00DF222E">
        <w:t>Третият слой достига до 20см над горната част на тръбата. Трамбоването да се</w:t>
      </w:r>
      <w:r w:rsidR="004A2CAA">
        <w:t xml:space="preserve"> </w:t>
      </w:r>
      <w:r w:rsidRPr="00DF222E">
        <w:t>извършва напречно на тръбата и никога по вертикалната й ос.</w:t>
      </w:r>
    </w:p>
    <w:p w:rsidR="00DF222E" w:rsidRPr="00DF222E" w:rsidRDefault="00DF222E" w:rsidP="004A2CAA">
      <w:pPr>
        <w:autoSpaceDE w:val="0"/>
        <w:autoSpaceDN w:val="0"/>
        <w:adjustRightInd w:val="0"/>
        <w:ind w:firstLine="708"/>
        <w:jc w:val="both"/>
      </w:pPr>
      <w:r w:rsidRPr="00DF222E">
        <w:t xml:space="preserve">Първите три слоя от обратната засипка </w:t>
      </w:r>
      <w:proofErr w:type="spellStart"/>
      <w:r w:rsidRPr="00DF222E">
        <w:t>предствляват</w:t>
      </w:r>
      <w:proofErr w:type="spellEnd"/>
      <w:r w:rsidRPr="00DF222E">
        <w:t xml:space="preserve"> – I зона.</w:t>
      </w:r>
    </w:p>
    <w:p w:rsidR="00DF222E" w:rsidRPr="00DF222E" w:rsidRDefault="00DF222E" w:rsidP="00D571F1">
      <w:pPr>
        <w:autoSpaceDE w:val="0"/>
        <w:autoSpaceDN w:val="0"/>
        <w:adjustRightInd w:val="0"/>
        <w:ind w:firstLine="708"/>
        <w:jc w:val="both"/>
      </w:pPr>
      <w:r w:rsidRPr="00DF222E">
        <w:t>Следващата зона на обратния насип се ограничава от леглото на настилката</w:t>
      </w:r>
      <w:r w:rsidR="004A2CAA">
        <w:t xml:space="preserve"> </w:t>
      </w:r>
      <w:r w:rsidRPr="00DF222E">
        <w:t>(асфалт или паваж). До 1 м над тръбата уплътняването трябва да се извършва с</w:t>
      </w:r>
      <w:r w:rsidR="004A2CAA">
        <w:t xml:space="preserve"> </w:t>
      </w:r>
      <w:r w:rsidRPr="00DF222E">
        <w:t>леко оборудване (пневматична трамбовка), след това може да се използват</w:t>
      </w:r>
      <w:r w:rsidR="00D571F1">
        <w:t xml:space="preserve"> </w:t>
      </w:r>
      <w:r w:rsidRPr="00DF222E">
        <w:t>нормални средства над тази височина.</w:t>
      </w:r>
    </w:p>
    <w:p w:rsidR="00DF222E" w:rsidRPr="009A186F" w:rsidRDefault="00DF222E" w:rsidP="009A186F">
      <w:pPr>
        <w:pStyle w:val="ListParagraph"/>
        <w:numPr>
          <w:ilvl w:val="1"/>
          <w:numId w:val="13"/>
        </w:numPr>
        <w:autoSpaceDE w:val="0"/>
        <w:autoSpaceDN w:val="0"/>
        <w:adjustRightInd w:val="0"/>
        <w:jc w:val="both"/>
        <w:rPr>
          <w:b/>
        </w:rPr>
      </w:pPr>
      <w:r w:rsidRPr="009A186F">
        <w:rPr>
          <w:b/>
        </w:rPr>
        <w:t>Изисквания към материала за обратното засипване</w:t>
      </w:r>
    </w:p>
    <w:p w:rsidR="00DF222E" w:rsidRPr="00DF222E" w:rsidRDefault="00DF222E" w:rsidP="00EB1486">
      <w:pPr>
        <w:autoSpaceDE w:val="0"/>
        <w:autoSpaceDN w:val="0"/>
        <w:adjustRightInd w:val="0"/>
        <w:ind w:firstLine="360"/>
        <w:jc w:val="both"/>
      </w:pPr>
      <w:r w:rsidRPr="00DF222E">
        <w:t>Материалът за обратната засипка трябва да отговаря на следните технически</w:t>
      </w:r>
      <w:r w:rsidR="00EB1486">
        <w:t xml:space="preserve"> </w:t>
      </w:r>
      <w:r w:rsidRPr="00DF222E">
        <w:t>изисквания: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>• Максимален размер на зърната - не е по-голям от - за I зона – 20 мм, за II зона-</w:t>
      </w:r>
      <w:r w:rsidR="00EB1486">
        <w:t xml:space="preserve"> </w:t>
      </w:r>
      <w:r w:rsidRPr="00DF222E">
        <w:t>75 mm;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>• Фракция, преминаваща през сито 0,075 mm - не повече от 15 % по маса;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 xml:space="preserve">• Коефициент на </w:t>
      </w:r>
      <w:proofErr w:type="spellStart"/>
      <w:r w:rsidRPr="00DF222E">
        <w:t>разнозърност</w:t>
      </w:r>
      <w:proofErr w:type="spellEnd"/>
      <w:r w:rsidRPr="00DF222E">
        <w:t xml:space="preserve"> (d60/d10) - не по-малък от 10;</w:t>
      </w:r>
    </w:p>
    <w:p w:rsidR="00DF222E" w:rsidRPr="00DF222E" w:rsidRDefault="00DF222E" w:rsidP="00DF222E">
      <w:pPr>
        <w:autoSpaceDE w:val="0"/>
        <w:autoSpaceDN w:val="0"/>
        <w:adjustRightInd w:val="0"/>
        <w:jc w:val="both"/>
      </w:pPr>
      <w:r w:rsidRPr="00DF222E">
        <w:t>• Отклонение от оптималното водно съдържание, съгласно БДС 17146 - 3%.</w:t>
      </w:r>
    </w:p>
    <w:p w:rsidR="00DF222E" w:rsidRPr="00DF222E" w:rsidRDefault="00DF222E" w:rsidP="00EB1486">
      <w:pPr>
        <w:autoSpaceDE w:val="0"/>
        <w:autoSpaceDN w:val="0"/>
        <w:adjustRightInd w:val="0"/>
        <w:ind w:firstLine="708"/>
        <w:jc w:val="both"/>
      </w:pPr>
      <w:r w:rsidRPr="00DF222E">
        <w:t>Не се разрешава насипването на непретрошен скален материал зад съоръженията.</w:t>
      </w:r>
    </w:p>
    <w:p w:rsidR="00DF222E" w:rsidRDefault="00DF222E" w:rsidP="007B0B9F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="Helvetica"/>
          <w:sz w:val="23"/>
          <w:szCs w:val="23"/>
        </w:rPr>
      </w:pPr>
      <w:r w:rsidRPr="00DF222E">
        <w:t xml:space="preserve">Насипен материал с дебелина над един метър върху </w:t>
      </w:r>
      <w:proofErr w:type="spellStart"/>
      <w:r w:rsidRPr="00DF222E">
        <w:t>канаизационните</w:t>
      </w:r>
      <w:proofErr w:type="spellEnd"/>
      <w:r w:rsidRPr="00DF222E">
        <w:t xml:space="preserve"> тръби трябва</w:t>
      </w:r>
      <w:r w:rsidR="007B0B9F">
        <w:t xml:space="preserve"> </w:t>
      </w:r>
      <w:r w:rsidRPr="00DF222E">
        <w:t>да бъде уплътнен до 95 % от максималната обемна плътност на скелета по</w:t>
      </w:r>
      <w:r w:rsidR="007B0B9F">
        <w:t xml:space="preserve"> </w:t>
      </w:r>
      <w:r w:rsidRPr="00DF222E">
        <w:t xml:space="preserve">модифициран </w:t>
      </w:r>
      <w:proofErr w:type="spellStart"/>
      <w:r w:rsidRPr="00DF222E">
        <w:t>Проктор</w:t>
      </w:r>
      <w:proofErr w:type="spellEnd"/>
      <w:r w:rsidRPr="00DF222E">
        <w:t xml:space="preserve">, съгласно БДС 17146, а с дебелина </w:t>
      </w:r>
      <w:r w:rsidR="007B0B9F">
        <w:rPr>
          <w:rFonts w:ascii="Arial" w:hAnsi="Arial" w:cs="Arial"/>
          <w:sz w:val="23"/>
          <w:szCs w:val="23"/>
        </w:rPr>
        <w:t>под един метър</w:t>
      </w:r>
      <w:r w:rsidR="007B0B9F">
        <w:rPr>
          <w:rFonts w:ascii="Helvetica" w:hAnsi="Helvetica" w:cs="Helvetica"/>
          <w:sz w:val="23"/>
          <w:szCs w:val="23"/>
        </w:rPr>
        <w:t xml:space="preserve">– </w:t>
      </w:r>
      <w:r w:rsidR="007B0B9F">
        <w:rPr>
          <w:rFonts w:ascii="Arial" w:hAnsi="Arial" w:cs="Arial"/>
          <w:sz w:val="23"/>
          <w:szCs w:val="23"/>
        </w:rPr>
        <w:t xml:space="preserve">до </w:t>
      </w:r>
      <w:r w:rsidR="007B0B9F">
        <w:rPr>
          <w:rFonts w:ascii="Helvetica" w:hAnsi="Helvetica" w:cs="Helvetica"/>
          <w:sz w:val="23"/>
          <w:szCs w:val="23"/>
        </w:rPr>
        <w:t>98 %.</w:t>
      </w:r>
    </w:p>
    <w:p w:rsidR="00D913CB" w:rsidRDefault="00D913CB" w:rsidP="00525027">
      <w:pPr>
        <w:autoSpaceDE w:val="0"/>
        <w:autoSpaceDN w:val="0"/>
        <w:adjustRightInd w:val="0"/>
        <w:jc w:val="both"/>
        <w:rPr>
          <w:rFonts w:asciiTheme="minorHAnsi" w:hAnsiTheme="minorHAnsi" w:cs="Helvetica"/>
          <w:sz w:val="23"/>
          <w:szCs w:val="23"/>
        </w:rPr>
      </w:pPr>
    </w:p>
    <w:p w:rsidR="00D913CB" w:rsidRPr="009A186F" w:rsidRDefault="00D913CB" w:rsidP="009A186F">
      <w:pPr>
        <w:pStyle w:val="ListParagraph"/>
        <w:numPr>
          <w:ilvl w:val="1"/>
          <w:numId w:val="13"/>
        </w:numPr>
        <w:autoSpaceDE w:val="0"/>
        <w:autoSpaceDN w:val="0"/>
        <w:adjustRightInd w:val="0"/>
        <w:jc w:val="both"/>
        <w:rPr>
          <w:b/>
        </w:rPr>
      </w:pPr>
      <w:r w:rsidRPr="009A186F">
        <w:rPr>
          <w:b/>
        </w:rPr>
        <w:t>Препоръчителни методи за изпитване на обратното засипване</w:t>
      </w:r>
    </w:p>
    <w:p w:rsidR="00D913CB" w:rsidRPr="00D913CB" w:rsidRDefault="00D913CB" w:rsidP="00D913CB">
      <w:pPr>
        <w:autoSpaceDE w:val="0"/>
        <w:autoSpaceDN w:val="0"/>
        <w:adjustRightInd w:val="0"/>
        <w:ind w:firstLine="360"/>
        <w:jc w:val="both"/>
      </w:pPr>
      <w:r w:rsidRPr="00D913CB">
        <w:t>Изпитването трябва да се извършва от лицензирана лаборатория с акредитация за</w:t>
      </w:r>
      <w:r>
        <w:t xml:space="preserve"> </w:t>
      </w:r>
      <w:r w:rsidRPr="00D913CB">
        <w:t>извършване на контрол на обратния насип.</w:t>
      </w:r>
    </w:p>
    <w:p w:rsidR="00D913CB" w:rsidRPr="00D913CB" w:rsidRDefault="00D913CB" w:rsidP="00D913CB">
      <w:pPr>
        <w:autoSpaceDE w:val="0"/>
        <w:autoSpaceDN w:val="0"/>
        <w:adjustRightInd w:val="0"/>
        <w:ind w:firstLine="360"/>
        <w:jc w:val="both"/>
      </w:pPr>
      <w:r w:rsidRPr="00D913CB">
        <w:t>Изпитванията да се правят по трасето на разстояния не по-големи от 200м.</w:t>
      </w:r>
    </w:p>
    <w:p w:rsidR="00D913CB" w:rsidRPr="00D913CB" w:rsidRDefault="00D913CB" w:rsidP="00D913CB">
      <w:pPr>
        <w:autoSpaceDE w:val="0"/>
        <w:autoSpaceDN w:val="0"/>
        <w:adjustRightInd w:val="0"/>
        <w:jc w:val="both"/>
      </w:pPr>
      <w:r w:rsidRPr="00D913CB">
        <w:t>• по метода “заместващ пясък”</w:t>
      </w:r>
    </w:p>
    <w:p w:rsidR="00D913CB" w:rsidRPr="00D913CB" w:rsidRDefault="00D913CB" w:rsidP="00D913CB">
      <w:pPr>
        <w:autoSpaceDE w:val="0"/>
        <w:autoSpaceDN w:val="0"/>
        <w:adjustRightInd w:val="0"/>
        <w:ind w:firstLine="708"/>
        <w:jc w:val="both"/>
      </w:pPr>
      <w:r w:rsidRPr="00D913CB">
        <w:lastRenderedPageBreak/>
        <w:t>Съгласно “Методика за определяне на обемната плътност на строителни почви</w:t>
      </w:r>
      <w:r>
        <w:t xml:space="preserve"> </w:t>
      </w:r>
      <w:r w:rsidRPr="00D913CB">
        <w:t>на</w:t>
      </w:r>
      <w:r>
        <w:t xml:space="preserve"> </w:t>
      </w:r>
      <w:r w:rsidRPr="00D913CB">
        <w:t>място чрез заместващ пясък” най -малко един път на всеки 200 m, на базата на</w:t>
      </w:r>
      <w:r>
        <w:t xml:space="preserve"> </w:t>
      </w:r>
      <w:r w:rsidRPr="00D913CB">
        <w:t>получената в лабораторни условия плътност при оптимално водно съдържание на</w:t>
      </w:r>
      <w:r>
        <w:t xml:space="preserve"> </w:t>
      </w:r>
      <w:r w:rsidRPr="00D913CB">
        <w:t xml:space="preserve">влагания материал, съгласно БДС EN 13286-2 ( модифициран </w:t>
      </w:r>
      <w:proofErr w:type="spellStart"/>
      <w:r w:rsidRPr="00D913CB">
        <w:t>Проктор</w:t>
      </w:r>
      <w:proofErr w:type="spellEnd"/>
      <w:r w:rsidRPr="00D913CB">
        <w:t xml:space="preserve"> )</w:t>
      </w:r>
    </w:p>
    <w:p w:rsidR="00D913CB" w:rsidRPr="00D913CB" w:rsidRDefault="00D913CB" w:rsidP="00D913CB">
      <w:pPr>
        <w:autoSpaceDE w:val="0"/>
        <w:autoSpaceDN w:val="0"/>
        <w:adjustRightInd w:val="0"/>
        <w:jc w:val="both"/>
      </w:pPr>
      <w:r w:rsidRPr="00D913CB">
        <w:t>• чрез натоварване с кръгла плоча</w:t>
      </w:r>
    </w:p>
    <w:p w:rsidR="00D913CB" w:rsidRPr="00D913CB" w:rsidRDefault="00D913CB" w:rsidP="00D913CB">
      <w:pPr>
        <w:autoSpaceDE w:val="0"/>
        <w:autoSpaceDN w:val="0"/>
        <w:adjustRightInd w:val="0"/>
        <w:ind w:firstLine="708"/>
        <w:jc w:val="both"/>
      </w:pPr>
      <w:r w:rsidRPr="00D913CB">
        <w:t>Този метод се извършва на място. Чрез този метод се определя носимоспособността</w:t>
      </w:r>
      <w:r>
        <w:t xml:space="preserve"> </w:t>
      </w:r>
      <w:r w:rsidRPr="00D913CB">
        <w:t>на пътя, еластичния и деформационен модул. При този начин на изследване</w:t>
      </w:r>
      <w:r>
        <w:t xml:space="preserve"> </w:t>
      </w:r>
      <w:r w:rsidRPr="00D913CB">
        <w:t>необходимият модул на еластичност не трябва да е по-малък от: 150МРа за улиците</w:t>
      </w:r>
      <w:r>
        <w:t xml:space="preserve"> </w:t>
      </w:r>
      <w:r w:rsidRPr="00D913CB">
        <w:t>ІІІ ти клас и 120МРа за улиците ІV клас. За тесни изкопи е необходимо лабораторията</w:t>
      </w:r>
      <w:r>
        <w:t xml:space="preserve"> </w:t>
      </w:r>
      <w:r w:rsidRPr="00D913CB">
        <w:t xml:space="preserve">извършваща контрола да разполага с мобилни </w:t>
      </w:r>
      <w:proofErr w:type="spellStart"/>
      <w:r w:rsidRPr="00D913CB">
        <w:t>натискови</w:t>
      </w:r>
      <w:proofErr w:type="spellEnd"/>
      <w:r w:rsidRPr="00D913CB">
        <w:t xml:space="preserve"> плочи.</w:t>
      </w:r>
    </w:p>
    <w:p w:rsidR="00D913CB" w:rsidRDefault="00D913CB" w:rsidP="00D913CB">
      <w:pPr>
        <w:autoSpaceDE w:val="0"/>
        <w:autoSpaceDN w:val="0"/>
        <w:adjustRightInd w:val="0"/>
        <w:ind w:firstLine="708"/>
        <w:jc w:val="both"/>
      </w:pPr>
      <w:r w:rsidRPr="00D913CB">
        <w:t>Съгласно БДС 15130, при същата честота на провеждане на изпитванията</w:t>
      </w:r>
      <w:r>
        <w:t xml:space="preserve"> </w:t>
      </w:r>
      <w:r w:rsidRPr="00D913CB">
        <w:t>стойността на отношението на модулите на деформация при втори и първи цикли на</w:t>
      </w:r>
      <w:r>
        <w:t xml:space="preserve"> </w:t>
      </w:r>
      <w:r w:rsidRPr="00D913CB">
        <w:t>натоварване (E2/E1) не трябва да надвишава 2,0 за пътища с прогнозен трафик над</w:t>
      </w:r>
      <w:r>
        <w:t xml:space="preserve"> </w:t>
      </w:r>
      <w:r w:rsidRPr="00D913CB">
        <w:t>един милион броя еквивалентни оразмерителни оси и 2,2 за пътища с прогнозен</w:t>
      </w:r>
      <w:r>
        <w:t xml:space="preserve"> </w:t>
      </w:r>
      <w:r w:rsidRPr="00D913CB">
        <w:t>трафик под един милион броя еквивалентни оразмерителни оси.</w:t>
      </w:r>
    </w:p>
    <w:p w:rsidR="00D913CB" w:rsidRPr="00D913CB" w:rsidRDefault="00D913CB" w:rsidP="00D913CB">
      <w:pPr>
        <w:autoSpaceDE w:val="0"/>
        <w:autoSpaceDN w:val="0"/>
        <w:adjustRightInd w:val="0"/>
        <w:ind w:firstLine="708"/>
        <w:jc w:val="both"/>
      </w:pPr>
    </w:p>
    <w:p w:rsidR="00D913CB" w:rsidRPr="009A186F" w:rsidRDefault="009A186F" w:rsidP="009A186F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b/>
        </w:rPr>
      </w:pPr>
      <w:r w:rsidRPr="009A186F">
        <w:rPr>
          <w:b/>
        </w:rPr>
        <w:t>Възстановяване на улични настилки</w:t>
      </w:r>
    </w:p>
    <w:p w:rsidR="00D913CB" w:rsidRPr="00D913CB" w:rsidRDefault="00D913CB" w:rsidP="00D913CB">
      <w:pPr>
        <w:autoSpaceDE w:val="0"/>
        <w:autoSpaceDN w:val="0"/>
        <w:adjustRightInd w:val="0"/>
        <w:ind w:firstLine="708"/>
        <w:jc w:val="both"/>
      </w:pPr>
      <w:r w:rsidRPr="00D913CB">
        <w:t>На края се възстановява уличната настилка съгласно приложените детайли в</w:t>
      </w:r>
      <w:r>
        <w:t xml:space="preserve"> </w:t>
      </w:r>
      <w:r w:rsidRPr="00D913CB">
        <w:t>проекта част</w:t>
      </w:r>
      <w:r>
        <w:t xml:space="preserve"> </w:t>
      </w:r>
      <w:r w:rsidRPr="00D913CB">
        <w:t xml:space="preserve"> Пътна: Възстановяване на настилки и временна организация на</w:t>
      </w:r>
      <w:r>
        <w:t xml:space="preserve"> </w:t>
      </w:r>
      <w:r w:rsidRPr="00D913CB">
        <w:t>движението.</w:t>
      </w:r>
    </w:p>
    <w:p w:rsidR="00D913CB" w:rsidRDefault="00D913CB" w:rsidP="00D913CB">
      <w:pPr>
        <w:autoSpaceDE w:val="0"/>
        <w:autoSpaceDN w:val="0"/>
        <w:adjustRightInd w:val="0"/>
        <w:ind w:firstLine="708"/>
        <w:jc w:val="both"/>
      </w:pPr>
      <w:r w:rsidRPr="00D913CB">
        <w:t xml:space="preserve">Изпълнението на СМР става с </w:t>
      </w:r>
      <w:proofErr w:type="spellStart"/>
      <w:r w:rsidRPr="00D913CB">
        <w:t>трaдиционните</w:t>
      </w:r>
      <w:proofErr w:type="spellEnd"/>
      <w:r w:rsidRPr="00D913CB">
        <w:t xml:space="preserve"> методи и технологии, описани в</w:t>
      </w:r>
      <w:r>
        <w:t xml:space="preserve"> </w:t>
      </w:r>
      <w:r w:rsidRPr="00D913CB">
        <w:t>УСХ</w:t>
      </w:r>
      <w:r>
        <w:t xml:space="preserve"> </w:t>
      </w:r>
      <w:r w:rsidRPr="00D913CB">
        <w:t>№ 1,2 5 и съответстващите им ТНС.</w:t>
      </w:r>
    </w:p>
    <w:p w:rsidR="00D913CB" w:rsidRPr="00D913CB" w:rsidRDefault="00D913CB" w:rsidP="00D913CB">
      <w:pPr>
        <w:autoSpaceDE w:val="0"/>
        <w:autoSpaceDN w:val="0"/>
        <w:adjustRightInd w:val="0"/>
        <w:jc w:val="both"/>
      </w:pPr>
    </w:p>
    <w:p w:rsidR="00D913CB" w:rsidRPr="00525027" w:rsidRDefault="00D913CB" w:rsidP="00525027">
      <w:pPr>
        <w:autoSpaceDE w:val="0"/>
        <w:autoSpaceDN w:val="0"/>
        <w:adjustRightInd w:val="0"/>
        <w:jc w:val="center"/>
        <w:rPr>
          <w:b/>
        </w:rPr>
      </w:pPr>
      <w:r w:rsidRPr="00525027">
        <w:rPr>
          <w:b/>
        </w:rPr>
        <w:t>УКАЗАНИЯ ЗА ВЪВЕЖДАНЕ В ЕКСПЛОАТАЦИЯ</w:t>
      </w:r>
    </w:p>
    <w:p w:rsidR="00D913CB" w:rsidRPr="00D913CB" w:rsidRDefault="00D913CB" w:rsidP="00525027">
      <w:pPr>
        <w:autoSpaceDE w:val="0"/>
        <w:autoSpaceDN w:val="0"/>
        <w:adjustRightInd w:val="0"/>
        <w:ind w:firstLine="708"/>
        <w:jc w:val="both"/>
      </w:pPr>
      <w:r w:rsidRPr="00D913CB">
        <w:t>При изпитването, въвеждането в експлоатация, приемането и техническата</w:t>
      </w:r>
      <w:r w:rsidR="00525027">
        <w:t xml:space="preserve"> </w:t>
      </w:r>
      <w:r w:rsidRPr="00D913CB">
        <w:t>експлоатация на канализационните мрежи и съоръжения, трябва да бъдат спазвани</w:t>
      </w:r>
      <w:r w:rsidR="00525027">
        <w:t xml:space="preserve"> </w:t>
      </w:r>
      <w:r w:rsidRPr="00D913CB">
        <w:t>следните нормативни документи:</w:t>
      </w:r>
    </w:p>
    <w:p w:rsidR="00D913CB" w:rsidRPr="00D913CB" w:rsidRDefault="00D913CB" w:rsidP="00D913CB">
      <w:pPr>
        <w:autoSpaceDE w:val="0"/>
        <w:autoSpaceDN w:val="0"/>
        <w:adjustRightInd w:val="0"/>
        <w:jc w:val="both"/>
      </w:pPr>
      <w:r w:rsidRPr="00D913CB">
        <w:t>• Правила за извършване и приемане на строителни и монтажни работи</w:t>
      </w:r>
      <w:r w:rsidR="00525027">
        <w:t xml:space="preserve"> </w:t>
      </w:r>
      <w:r w:rsidRPr="00D913CB">
        <w:t>(ПИПСМР) – част втора “Инсталации и монтажни работи”, част трета “Съоръжения”;</w:t>
      </w:r>
    </w:p>
    <w:p w:rsidR="00D913CB" w:rsidRPr="00D913CB" w:rsidRDefault="00D913CB" w:rsidP="00D913CB">
      <w:pPr>
        <w:autoSpaceDE w:val="0"/>
        <w:autoSpaceDN w:val="0"/>
        <w:adjustRightInd w:val="0"/>
        <w:jc w:val="both"/>
      </w:pPr>
      <w:r w:rsidRPr="00D913CB">
        <w:t>• Правила и норми за проектиране, изграждане и експлоатация на канализационни</w:t>
      </w:r>
      <w:r w:rsidR="00525027">
        <w:t xml:space="preserve"> </w:t>
      </w:r>
      <w:r w:rsidRPr="00D913CB">
        <w:t>системи -1990г Заповед №РД-02-14-140 от 17.04.1989г.</w:t>
      </w:r>
    </w:p>
    <w:p w:rsidR="00D913CB" w:rsidRPr="00D913CB" w:rsidRDefault="00D913CB" w:rsidP="00D913CB">
      <w:pPr>
        <w:autoSpaceDE w:val="0"/>
        <w:autoSpaceDN w:val="0"/>
        <w:adjustRightInd w:val="0"/>
        <w:jc w:val="both"/>
      </w:pPr>
      <w:r w:rsidRPr="00D913CB">
        <w:t>• Наредба № 3 за контрол и приемане на бетонни и стоманобетонни конструкции</w:t>
      </w:r>
      <w:r w:rsidR="00525027">
        <w:t xml:space="preserve"> </w:t>
      </w:r>
      <w:r w:rsidRPr="00D913CB">
        <w:t>(ДВ, бр. 97 от 1994 г., изм. и доп., бр. 53 от 1999 г.);</w:t>
      </w:r>
    </w:p>
    <w:p w:rsidR="00D913CB" w:rsidRPr="00D913CB" w:rsidRDefault="00D913CB" w:rsidP="00D913CB">
      <w:pPr>
        <w:autoSpaceDE w:val="0"/>
        <w:autoSpaceDN w:val="0"/>
        <w:adjustRightInd w:val="0"/>
        <w:jc w:val="both"/>
      </w:pPr>
      <w:r w:rsidRPr="00D913CB">
        <w:t>• Наредба № 2 от 2003 г. (ДВ, бр. 72 от 2003 г., изм., ДВ, бр. 49 от 2005 г.) за</w:t>
      </w:r>
      <w:r w:rsidR="00525027">
        <w:t xml:space="preserve"> </w:t>
      </w:r>
      <w:r w:rsidRPr="00D913CB">
        <w:t>въвеждане в експлоатация на строежите в Република България и минимални</w:t>
      </w:r>
      <w:r w:rsidR="00525027">
        <w:t xml:space="preserve"> </w:t>
      </w:r>
      <w:r w:rsidRPr="00D913CB">
        <w:t>гаранционни срокове за изпълнени строителни и монтажни работи, съоръжения и</w:t>
      </w:r>
      <w:r w:rsidR="00525027">
        <w:t xml:space="preserve"> </w:t>
      </w:r>
      <w:r w:rsidRPr="00D913CB">
        <w:t>строителни обекти;</w:t>
      </w:r>
    </w:p>
    <w:p w:rsidR="00D913CB" w:rsidRPr="00D913CB" w:rsidRDefault="00D913CB" w:rsidP="00D913CB">
      <w:pPr>
        <w:autoSpaceDE w:val="0"/>
        <w:autoSpaceDN w:val="0"/>
        <w:adjustRightInd w:val="0"/>
        <w:jc w:val="both"/>
      </w:pPr>
      <w:r w:rsidRPr="00D913CB">
        <w:t>• Наредба № 3 от 2003 г. (ДВ, бр. 72 от 2003 г., изм., ДВ, бр. 37 от 2004 г.) за</w:t>
      </w:r>
      <w:r w:rsidR="00525027">
        <w:t xml:space="preserve"> </w:t>
      </w:r>
      <w:r w:rsidRPr="00D913CB">
        <w:t>съставяне на актове и протоколи по време на строителството;</w:t>
      </w:r>
    </w:p>
    <w:p w:rsidR="00D913CB" w:rsidRPr="00D913CB" w:rsidRDefault="00D913CB" w:rsidP="00D913CB">
      <w:pPr>
        <w:autoSpaceDE w:val="0"/>
        <w:autoSpaceDN w:val="0"/>
        <w:adjustRightInd w:val="0"/>
        <w:jc w:val="both"/>
      </w:pPr>
      <w:r w:rsidRPr="00D913CB">
        <w:t>• Наредба № 28 за устройство и безопасна експлоатация на съдове, работещи</w:t>
      </w:r>
      <w:r w:rsidR="00525027">
        <w:t xml:space="preserve"> </w:t>
      </w:r>
      <w:r w:rsidRPr="00D913CB">
        <w:t>под налягане (ДВ, бр. 16 от 1980 г., изм. бр. 101 от 1992 г.);</w:t>
      </w:r>
    </w:p>
    <w:p w:rsidR="00D913CB" w:rsidRPr="00D913CB" w:rsidRDefault="00D913CB" w:rsidP="00D913CB">
      <w:pPr>
        <w:autoSpaceDE w:val="0"/>
        <w:autoSpaceDN w:val="0"/>
        <w:adjustRightInd w:val="0"/>
        <w:jc w:val="both"/>
      </w:pPr>
      <w:r w:rsidRPr="00D913CB">
        <w:t>• Наредба № 31 от 1996 г. за изискванията към устройството и безопасната</w:t>
      </w:r>
      <w:r w:rsidR="00525027">
        <w:t xml:space="preserve"> </w:t>
      </w:r>
      <w:r w:rsidRPr="00D913CB">
        <w:t>експлоатация на повдигателните съоръжения (ДВ, бр. 4 от 1997 г.); действащите</w:t>
      </w:r>
      <w:r w:rsidR="00525027">
        <w:t xml:space="preserve"> </w:t>
      </w:r>
      <w:r w:rsidRPr="00D913CB">
        <w:t>нормативни документи за пожарна безопасност и за здравословни и безопасни</w:t>
      </w:r>
      <w:r w:rsidR="00525027">
        <w:t xml:space="preserve"> </w:t>
      </w:r>
      <w:r w:rsidRPr="00D913CB">
        <w:t>условия на труд.</w:t>
      </w:r>
    </w:p>
    <w:p w:rsidR="00D913CB" w:rsidRPr="00D913CB" w:rsidRDefault="00D913CB" w:rsidP="00D913CB">
      <w:pPr>
        <w:autoSpaceDE w:val="0"/>
        <w:autoSpaceDN w:val="0"/>
        <w:adjustRightInd w:val="0"/>
        <w:jc w:val="both"/>
      </w:pPr>
      <w:r w:rsidRPr="00D913CB">
        <w:t>• Правилник за прилагане на закона за контрол над взривните вещества,</w:t>
      </w:r>
      <w:r w:rsidR="00525027">
        <w:t xml:space="preserve"> </w:t>
      </w:r>
      <w:r w:rsidRPr="00D913CB">
        <w:t>огнестрелните оръжия и боеприпасите. ( ДВ. бр.78 от 3 Септември 1999г.)</w:t>
      </w:r>
    </w:p>
    <w:p w:rsidR="00D913CB" w:rsidRPr="00525027" w:rsidRDefault="00525027" w:rsidP="00525027">
      <w:pPr>
        <w:pStyle w:val="ListParagraph"/>
        <w:numPr>
          <w:ilvl w:val="0"/>
          <w:numId w:val="19"/>
        </w:numPr>
        <w:autoSpaceDE w:val="0"/>
        <w:autoSpaceDN w:val="0"/>
        <w:adjustRightInd w:val="0"/>
        <w:jc w:val="both"/>
        <w:rPr>
          <w:b/>
        </w:rPr>
      </w:pPr>
      <w:r w:rsidRPr="00525027">
        <w:rPr>
          <w:b/>
        </w:rPr>
        <w:t xml:space="preserve">На канализационната мрежа за </w:t>
      </w:r>
      <w:proofErr w:type="spellStart"/>
      <w:r w:rsidRPr="00525027">
        <w:rPr>
          <w:b/>
        </w:rPr>
        <w:t>отпаъчни</w:t>
      </w:r>
      <w:proofErr w:type="spellEnd"/>
      <w:r w:rsidRPr="00525027">
        <w:rPr>
          <w:b/>
        </w:rPr>
        <w:t xml:space="preserve"> води</w:t>
      </w:r>
    </w:p>
    <w:p w:rsidR="00D913CB" w:rsidRPr="00D913CB" w:rsidRDefault="00D913CB" w:rsidP="00525027">
      <w:pPr>
        <w:autoSpaceDE w:val="0"/>
        <w:autoSpaceDN w:val="0"/>
        <w:adjustRightInd w:val="0"/>
        <w:ind w:firstLine="360"/>
        <w:jc w:val="both"/>
      </w:pPr>
      <w:r w:rsidRPr="00D913CB">
        <w:t>Преди въвеждане в експлоатация канализацията подлежи на следните контролни</w:t>
      </w:r>
      <w:r w:rsidR="00525027">
        <w:t xml:space="preserve"> </w:t>
      </w:r>
      <w:r w:rsidRPr="00D913CB">
        <w:t>проверки:</w:t>
      </w:r>
    </w:p>
    <w:p w:rsidR="00D913CB" w:rsidRPr="00D913CB" w:rsidRDefault="00D913CB" w:rsidP="00D913CB">
      <w:pPr>
        <w:autoSpaceDE w:val="0"/>
        <w:autoSpaceDN w:val="0"/>
        <w:adjustRightInd w:val="0"/>
        <w:jc w:val="both"/>
      </w:pPr>
      <w:r w:rsidRPr="00D913CB">
        <w:t>• Заповедната книга на строежа;</w:t>
      </w:r>
    </w:p>
    <w:p w:rsidR="00D913CB" w:rsidRPr="00D913CB" w:rsidRDefault="00D913CB" w:rsidP="00D913CB">
      <w:pPr>
        <w:autoSpaceDE w:val="0"/>
        <w:autoSpaceDN w:val="0"/>
        <w:adjustRightInd w:val="0"/>
        <w:jc w:val="both"/>
      </w:pPr>
      <w:r w:rsidRPr="00D913CB">
        <w:lastRenderedPageBreak/>
        <w:t>• Канализационния колектор дали е изграден в съответствие с одобрените</w:t>
      </w:r>
      <w:r w:rsidR="00525027">
        <w:t xml:space="preserve"> </w:t>
      </w:r>
      <w:r w:rsidRPr="00D913CB">
        <w:t xml:space="preserve">работни проекти – наличност на </w:t>
      </w:r>
      <w:proofErr w:type="spellStart"/>
      <w:r w:rsidRPr="00D913CB">
        <w:t>екзекутиви</w:t>
      </w:r>
      <w:proofErr w:type="spellEnd"/>
      <w:r w:rsidRPr="00D913CB">
        <w:t>;</w:t>
      </w:r>
    </w:p>
    <w:p w:rsidR="00D913CB" w:rsidRPr="00D913CB" w:rsidRDefault="00D913CB" w:rsidP="00D913CB">
      <w:pPr>
        <w:autoSpaceDE w:val="0"/>
        <w:autoSpaceDN w:val="0"/>
        <w:adjustRightInd w:val="0"/>
        <w:jc w:val="both"/>
      </w:pPr>
      <w:r w:rsidRPr="00D913CB">
        <w:t>• документите за удостоверено съответствие на всички вложени продукти със</w:t>
      </w:r>
      <w:r w:rsidR="00525027">
        <w:t xml:space="preserve"> </w:t>
      </w:r>
      <w:r w:rsidRPr="00D913CB">
        <w:t>съществените изисквания към тях;</w:t>
      </w:r>
    </w:p>
    <w:p w:rsidR="00D913CB" w:rsidRPr="00D913CB" w:rsidRDefault="00D913CB" w:rsidP="00D913CB">
      <w:pPr>
        <w:autoSpaceDE w:val="0"/>
        <w:autoSpaceDN w:val="0"/>
        <w:adjustRightInd w:val="0"/>
        <w:jc w:val="both"/>
      </w:pPr>
      <w:r w:rsidRPr="00D913CB">
        <w:t>• Издадените документи във връзка със започването, извършването и</w:t>
      </w:r>
      <w:r w:rsidR="00525027">
        <w:t xml:space="preserve"> </w:t>
      </w:r>
      <w:r w:rsidRPr="00D913CB">
        <w:t>предаването на строителните и монтажните работи (СМР) трябва да са налични;</w:t>
      </w:r>
    </w:p>
    <w:p w:rsidR="00D913CB" w:rsidRPr="00D913CB" w:rsidRDefault="00D913CB" w:rsidP="00D913CB">
      <w:pPr>
        <w:autoSpaceDE w:val="0"/>
        <w:autoSpaceDN w:val="0"/>
        <w:adjustRightInd w:val="0"/>
        <w:jc w:val="both"/>
      </w:pPr>
      <w:r w:rsidRPr="00D913CB">
        <w:t>• Правилно ли са проведени и описани в протоколите различните видове</w:t>
      </w:r>
      <w:r w:rsidR="00525027">
        <w:t xml:space="preserve"> </w:t>
      </w:r>
      <w:r w:rsidRPr="00D913CB">
        <w:t>изпитвания за уплътняване на земните основи и обратното засипване на изкопа;</w:t>
      </w:r>
    </w:p>
    <w:p w:rsidR="00D913CB" w:rsidRPr="00D913CB" w:rsidRDefault="00D913CB" w:rsidP="00D913CB">
      <w:pPr>
        <w:autoSpaceDE w:val="0"/>
        <w:autoSpaceDN w:val="0"/>
        <w:adjustRightInd w:val="0"/>
        <w:jc w:val="both"/>
      </w:pPr>
      <w:r w:rsidRPr="00D913CB">
        <w:t>• Правилно ли са проведени и описани в протоколите различните видове</w:t>
      </w:r>
      <w:r w:rsidR="00525027">
        <w:t xml:space="preserve"> </w:t>
      </w:r>
      <w:r w:rsidRPr="00D913CB">
        <w:t xml:space="preserve">изпитвания за якост и </w:t>
      </w:r>
      <w:proofErr w:type="spellStart"/>
      <w:r w:rsidRPr="00D913CB">
        <w:t>водоплътност</w:t>
      </w:r>
      <w:proofErr w:type="spellEnd"/>
      <w:r w:rsidRPr="00D913CB">
        <w:t xml:space="preserve"> на тръбите.</w:t>
      </w:r>
    </w:p>
    <w:p w:rsidR="00D913CB" w:rsidRPr="00525027" w:rsidRDefault="00525027" w:rsidP="00525027">
      <w:pPr>
        <w:pStyle w:val="ListParagraph"/>
        <w:numPr>
          <w:ilvl w:val="0"/>
          <w:numId w:val="19"/>
        </w:numPr>
        <w:autoSpaceDE w:val="0"/>
        <w:autoSpaceDN w:val="0"/>
        <w:adjustRightInd w:val="0"/>
        <w:jc w:val="both"/>
        <w:rPr>
          <w:b/>
        </w:rPr>
      </w:pPr>
      <w:r w:rsidRPr="00525027">
        <w:rPr>
          <w:b/>
        </w:rPr>
        <w:t>Въвеждане в експлоатация</w:t>
      </w:r>
    </w:p>
    <w:p w:rsidR="00D913CB" w:rsidRDefault="00D913CB" w:rsidP="00525027">
      <w:pPr>
        <w:autoSpaceDE w:val="0"/>
        <w:autoSpaceDN w:val="0"/>
        <w:adjustRightInd w:val="0"/>
        <w:ind w:firstLine="360"/>
        <w:jc w:val="both"/>
        <w:rPr>
          <w:lang w:val="en-US"/>
        </w:rPr>
      </w:pPr>
      <w:r w:rsidRPr="00D913CB">
        <w:t>След завършване на строежа възложителят, проектантът, строителят и лицето,</w:t>
      </w:r>
      <w:r w:rsidR="00525027">
        <w:t xml:space="preserve"> </w:t>
      </w:r>
      <w:r w:rsidRPr="00D913CB">
        <w:t>упражняващо строителен надзор, съставят констативен акт, с който удостоверяват,</w:t>
      </w:r>
      <w:r w:rsidR="00525027">
        <w:t xml:space="preserve"> </w:t>
      </w:r>
      <w:r w:rsidRPr="00D913CB">
        <w:t>че строежът е изпълнен съобразно одобрените инвестиционни проекти, заверената</w:t>
      </w:r>
      <w:r w:rsidR="00525027">
        <w:t xml:space="preserve"> </w:t>
      </w:r>
      <w:r w:rsidRPr="00D913CB">
        <w:t>екзекутивна документация, изискванията към строежите по чл. 169, ал. 1 и 2 от ЗУТ</w:t>
      </w:r>
      <w:r w:rsidR="00525027">
        <w:t xml:space="preserve"> </w:t>
      </w:r>
      <w:r w:rsidRPr="00D913CB">
        <w:t>и условията на сключения договор. Към този акт се прилагат и протоколите за</w:t>
      </w:r>
      <w:r w:rsidR="00525027">
        <w:t xml:space="preserve"> </w:t>
      </w:r>
      <w:r w:rsidRPr="00D913CB">
        <w:t>успешно проведени единични изпитвания. С този акт се извършва и предаването на</w:t>
      </w:r>
      <w:r w:rsidR="00525027">
        <w:t xml:space="preserve"> </w:t>
      </w:r>
      <w:r w:rsidRPr="00D913CB">
        <w:t>строежа от строителя на възложителя.</w:t>
      </w:r>
    </w:p>
    <w:p w:rsidR="003C4AE2" w:rsidRDefault="003C4AE2" w:rsidP="00525027">
      <w:pPr>
        <w:autoSpaceDE w:val="0"/>
        <w:autoSpaceDN w:val="0"/>
        <w:adjustRightInd w:val="0"/>
        <w:ind w:firstLine="360"/>
        <w:jc w:val="both"/>
        <w:rPr>
          <w:lang w:val="en-US"/>
        </w:rPr>
      </w:pPr>
    </w:p>
    <w:p w:rsidR="003C4AE2" w:rsidRDefault="003C4AE2" w:rsidP="00DB79BF">
      <w:pPr>
        <w:autoSpaceDE w:val="0"/>
        <w:autoSpaceDN w:val="0"/>
        <w:adjustRightInd w:val="0"/>
        <w:ind w:firstLine="360"/>
        <w:jc w:val="center"/>
        <w:rPr>
          <w:b/>
          <w:color w:val="FF0000"/>
          <w:lang w:val="en-US"/>
        </w:rPr>
      </w:pPr>
    </w:p>
    <w:tbl>
      <w:tblPr>
        <w:tblStyle w:val="TableGrid"/>
        <w:tblW w:w="9732" w:type="dxa"/>
        <w:tblLook w:val="04A0" w:firstRow="1" w:lastRow="0" w:firstColumn="1" w:lastColumn="0" w:noHBand="0" w:noVBand="1"/>
      </w:tblPr>
      <w:tblGrid>
        <w:gridCol w:w="875"/>
        <w:gridCol w:w="5754"/>
        <w:gridCol w:w="1559"/>
        <w:gridCol w:w="1368"/>
        <w:gridCol w:w="176"/>
      </w:tblGrid>
      <w:tr w:rsidR="00C1486C" w:rsidRPr="00C1486C" w:rsidTr="00C1486C">
        <w:trPr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C1486C">
              <w:rPr>
                <w:b/>
                <w:bCs/>
                <w:sz w:val="22"/>
                <w:szCs w:val="22"/>
              </w:rPr>
              <w:t xml:space="preserve">КОЛИЧЕСТВЕНА  СМЕТКА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44" w:type="dxa"/>
            <w:gridSpan w:val="2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</w:tr>
      <w:tr w:rsidR="00C1486C" w:rsidRPr="00C1486C" w:rsidTr="00C1486C">
        <w:trPr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</w:rPr>
            </w:pPr>
            <w:r w:rsidRPr="00C1486C">
              <w:rPr>
                <w:b/>
                <w:bCs/>
                <w:sz w:val="22"/>
                <w:szCs w:val="22"/>
              </w:rPr>
              <w:t>НА СТРОИТЕЛНО МОНТАЖНИ РАБОТИ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44" w:type="dxa"/>
            <w:gridSpan w:val="2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</w:tr>
      <w:tr w:rsidR="00C1486C" w:rsidRPr="00C1486C" w:rsidTr="00C1486C">
        <w:trPr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</w:rPr>
            </w:pPr>
            <w:r w:rsidRPr="00C1486C">
              <w:rPr>
                <w:b/>
                <w:bCs/>
                <w:sz w:val="22"/>
                <w:szCs w:val="22"/>
              </w:rPr>
              <w:t>ОБЕКТ:</w:t>
            </w:r>
            <w:r w:rsidRPr="00C1486C">
              <w:rPr>
                <w:b/>
                <w:sz w:val="22"/>
                <w:szCs w:val="22"/>
              </w:rPr>
              <w:t xml:space="preserve">  "Канализация за отпадъчни води кв. Възраждане гр.Рудозем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44" w:type="dxa"/>
            <w:gridSpan w:val="2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</w:tr>
      <w:tr w:rsidR="00C1486C" w:rsidRPr="00C1486C" w:rsidTr="00C1486C">
        <w:trPr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</w:rPr>
            </w:pPr>
            <w:r w:rsidRPr="00C1486C">
              <w:rPr>
                <w:b/>
                <w:bCs/>
                <w:sz w:val="22"/>
                <w:szCs w:val="22"/>
              </w:rPr>
              <w:t>ФАЗА:</w:t>
            </w:r>
            <w:r w:rsidRPr="00C1486C">
              <w:rPr>
                <w:b/>
                <w:sz w:val="22"/>
                <w:szCs w:val="22"/>
              </w:rPr>
              <w:t xml:space="preserve"> Работен проект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44" w:type="dxa"/>
            <w:gridSpan w:val="2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</w:tr>
      <w:tr w:rsidR="00C1486C" w:rsidRPr="00C1486C" w:rsidTr="00C1486C">
        <w:trPr>
          <w:trHeight w:val="27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</w:rPr>
            </w:pPr>
            <w:r w:rsidRPr="00C1486C">
              <w:rPr>
                <w:b/>
                <w:bCs/>
                <w:sz w:val="22"/>
                <w:szCs w:val="22"/>
              </w:rPr>
              <w:t>ГЛАВЕН КОЛЕКТОР 1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44" w:type="dxa"/>
            <w:gridSpan w:val="2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</w:tr>
      <w:tr w:rsidR="00C1486C" w:rsidRPr="00C1486C" w:rsidTr="00C1486C">
        <w:trPr>
          <w:trHeight w:val="276"/>
        </w:trPr>
        <w:tc>
          <w:tcPr>
            <w:tcW w:w="875" w:type="dxa"/>
            <w:vMerge w:val="restart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 N</w:t>
            </w:r>
          </w:p>
        </w:tc>
        <w:tc>
          <w:tcPr>
            <w:tcW w:w="5754" w:type="dxa"/>
            <w:vMerge w:val="restart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sz w:val="22"/>
                <w:szCs w:val="22"/>
              </w:rPr>
            </w:pPr>
            <w:r w:rsidRPr="00C1486C">
              <w:rPr>
                <w:b/>
                <w:sz w:val="22"/>
                <w:szCs w:val="22"/>
              </w:rPr>
              <w:t xml:space="preserve"> Наименование на работите</w:t>
            </w:r>
          </w:p>
        </w:tc>
        <w:tc>
          <w:tcPr>
            <w:tcW w:w="1559" w:type="dxa"/>
            <w:vMerge w:val="restart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  <w:r w:rsidRPr="00C1486C">
              <w:rPr>
                <w:b/>
                <w:sz w:val="22"/>
                <w:szCs w:val="22"/>
              </w:rPr>
              <w:t>Мярка</w:t>
            </w:r>
          </w:p>
        </w:tc>
        <w:tc>
          <w:tcPr>
            <w:tcW w:w="1544" w:type="dxa"/>
            <w:gridSpan w:val="2"/>
            <w:vMerge w:val="restart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  <w:r w:rsidRPr="00C1486C">
              <w:rPr>
                <w:b/>
                <w:sz w:val="22"/>
                <w:szCs w:val="22"/>
              </w:rPr>
              <w:t xml:space="preserve"> Количество</w:t>
            </w:r>
          </w:p>
        </w:tc>
      </w:tr>
      <w:tr w:rsidR="00C1486C" w:rsidRPr="00C1486C" w:rsidTr="00C1486C">
        <w:trPr>
          <w:trHeight w:val="276"/>
        </w:trPr>
        <w:tc>
          <w:tcPr>
            <w:tcW w:w="875" w:type="dxa"/>
            <w:vMerge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</w:p>
        </w:tc>
        <w:tc>
          <w:tcPr>
            <w:tcW w:w="5754" w:type="dxa"/>
            <w:vMerge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</w:p>
        </w:tc>
        <w:tc>
          <w:tcPr>
            <w:tcW w:w="1544" w:type="dxa"/>
            <w:gridSpan w:val="2"/>
            <w:vMerge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</w:p>
        </w:tc>
      </w:tr>
      <w:tr w:rsidR="00C1486C" w:rsidRPr="00C1486C" w:rsidTr="00C1486C">
        <w:trPr>
          <w:gridAfter w:val="1"/>
          <w:wAfter w:w="176" w:type="dxa"/>
          <w:trHeight w:val="27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>4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Рязане на асфалтова настилка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1688,74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асфалтова настилка - ( износващ пласт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40,94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неплътен асфалтобетон  (</w:t>
            </w:r>
            <w:proofErr w:type="spellStart"/>
            <w:r w:rsidRPr="00C1486C">
              <w:rPr>
                <w:sz w:val="22"/>
                <w:szCs w:val="22"/>
              </w:rPr>
              <w:t>биндер</w:t>
            </w:r>
            <w:proofErr w:type="spellEnd"/>
            <w:r w:rsidRPr="00C1486C">
              <w:rPr>
                <w:sz w:val="22"/>
                <w:szCs w:val="22"/>
              </w:rPr>
              <w:t xml:space="preserve">) - среден по </w:t>
            </w:r>
            <w:proofErr w:type="spellStart"/>
            <w:r w:rsidRPr="00C1486C">
              <w:rPr>
                <w:sz w:val="22"/>
                <w:szCs w:val="22"/>
              </w:rPr>
              <w:t>зърнометрия</w:t>
            </w:r>
            <w:proofErr w:type="spellEnd"/>
            <w:r w:rsidRPr="00C1486C">
              <w:rPr>
                <w:sz w:val="22"/>
                <w:szCs w:val="22"/>
              </w:rPr>
              <w:t xml:space="preserve"> трошен камък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51,17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долен основен пласт - трошенокаменна настилка ( заклинен трошен камък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460,52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Превоз, включително с натоварване и разтоварване на депо на строителни отпадъци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552,63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долен основен  със средна дебелина 45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460,52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от неплътен асфалтобетон / Биндер/ със средна дебелина 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122,81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на плътен асфалтобетон , тип А със средна дебелина в уплътнено състояние 4 см., съгласно изискванията на ТС - м2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98,26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Махане, включително товарене и превоз до депо на хумус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м2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39,98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възстановяване на хумусен слой с дебелина 20 см.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м2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39,98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116,35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271,49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70,57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164,66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4.01-6.00м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9,57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4.01-6.00м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22,34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земни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589,48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скални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1375,48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 км на подложен и укрепващ пясък и полагане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161,89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Засипване на изкопи с ограничени ширини (тесни изкопи) без трамбоване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2395,03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Уплътняване с ръчна трамбовка на пластове от 10см на I зона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до 90% на чакъл или натрошени камъни с диаметър на частиците от 8 до 22 мм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386,92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95%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800,50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98%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1046,50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земни почви с натоварване с багер и обемно тегло 1.97т/м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 км извозване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785,97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скални почви с натоварване с багер и обемно тегло 2.48т/м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6.0км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1833,97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Разриване с булдозер на земни маси при нормални условия и побутване до 40м 50% от изв. Земна маса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392,99</w:t>
            </w:r>
          </w:p>
        </w:tc>
      </w:tr>
      <w:tr w:rsidR="00C1486C" w:rsidRPr="00C1486C" w:rsidTr="00C1486C">
        <w:trPr>
          <w:gridAfter w:val="1"/>
          <w:wAfter w:w="176" w:type="dxa"/>
          <w:trHeight w:val="49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6.0км на  Материал група А1 с размер на зърната  до 75мм съгласно проекта с камиони включително натоварване и разтоварване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2233,92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и </w:t>
            </w:r>
            <w:proofErr w:type="spellStart"/>
            <w:r w:rsidRPr="00C1486C">
              <w:rPr>
                <w:sz w:val="22"/>
                <w:szCs w:val="22"/>
              </w:rPr>
              <w:t>разкрепване</w:t>
            </w:r>
            <w:proofErr w:type="spellEnd"/>
            <w:r w:rsidRPr="00C1486C">
              <w:rPr>
                <w:sz w:val="22"/>
                <w:szCs w:val="22"/>
              </w:rPr>
              <w:t xml:space="preserve"> на изкопи с ширина до 6м. с готови секции  за изкоп с дълбочина до 4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877,69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3м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бр.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4м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бр.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5м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монтаж РР тръбни канали с диаметър на тръбата DN315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877,69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на кабели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Укрепване на водопровод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Водочерпене</w:t>
            </w:r>
            <w:proofErr w:type="spellEnd"/>
            <w:r w:rsidRPr="00C1486C">
              <w:rPr>
                <w:sz w:val="22"/>
                <w:szCs w:val="22"/>
              </w:rPr>
              <w:t xml:space="preserve"> с помпа до 500 л в мин и височина 20 до 32м по доказване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мсм</w:t>
            </w:r>
            <w:proofErr w:type="spellEnd"/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438,85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37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Полагане стоманобетон В20 филцов плочи,греди при плочи и дъна на резервоари  за </w:t>
            </w:r>
            <w:proofErr w:type="spellStart"/>
            <w:r w:rsidRPr="00C1486C">
              <w:rPr>
                <w:sz w:val="22"/>
                <w:szCs w:val="22"/>
              </w:rPr>
              <w:t>бет</w:t>
            </w:r>
            <w:proofErr w:type="spellEnd"/>
            <w:r w:rsidRPr="00C1486C">
              <w:rPr>
                <w:sz w:val="22"/>
                <w:szCs w:val="22"/>
              </w:rPr>
              <w:t>. Кожух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4,67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Превоз на бетон       м3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4,67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39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Изработка и монтаж армировка - об. и ср.сложност 6 до12мм от А1 и А2 - кг.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мсм</w:t>
            </w:r>
            <w:proofErr w:type="spellEnd"/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184,00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Кофраж за бетоновия кожух - м2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м2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17,30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 xml:space="preserve">ОБЩО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</w:rPr>
            </w:pPr>
            <w:r w:rsidRPr="00C1486C">
              <w:rPr>
                <w:b/>
                <w:bCs/>
                <w:sz w:val="22"/>
                <w:szCs w:val="22"/>
              </w:rPr>
              <w:t>ГЛАВЕН КОЛЕКТОР 2 - ЧАСТ 1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Рязане на асфалтова настилка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561,40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асфалтова настилка - ( износващ пласт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13,60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неплътен асфалтобетон  (</w:t>
            </w:r>
            <w:proofErr w:type="spellStart"/>
            <w:r w:rsidRPr="00C1486C">
              <w:rPr>
                <w:sz w:val="22"/>
                <w:szCs w:val="22"/>
              </w:rPr>
              <w:t>биндер</w:t>
            </w:r>
            <w:proofErr w:type="spellEnd"/>
            <w:r w:rsidRPr="00C1486C">
              <w:rPr>
                <w:sz w:val="22"/>
                <w:szCs w:val="22"/>
              </w:rPr>
              <w:t xml:space="preserve">) - среден по </w:t>
            </w:r>
            <w:proofErr w:type="spellStart"/>
            <w:r w:rsidRPr="00C1486C">
              <w:rPr>
                <w:sz w:val="22"/>
                <w:szCs w:val="22"/>
              </w:rPr>
              <w:t>зърнометрия</w:t>
            </w:r>
            <w:proofErr w:type="spellEnd"/>
            <w:r w:rsidRPr="00C1486C">
              <w:rPr>
                <w:sz w:val="22"/>
                <w:szCs w:val="22"/>
              </w:rPr>
              <w:t xml:space="preserve"> трошен камък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17,01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долен основен пласт - трошенокаменна настилка ( заклинен трошен камък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153,10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Превоз, включително с натоварване и разтоварване на депо на строителни отпадъци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183,71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долен основен  със средна дебелина 45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153,10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от неплътен асфалтобетон / Биндер/ със средна дебелина 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40,82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на плътен асфалтобетон , тип А със средна дебелина в уплътнено състояние 4 см., съгласно изискванията на ТС - м2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32,64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56,39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131,57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5,35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12,50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земни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185,25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скални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432,23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 км. на подложен и укрепващ пясък  и полагане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52,04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Засипване на изкопи с ограничени ширини (тесни изкопи) без трамбоване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756,13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Уплътняване с ръчна трамбовка на пластове от 10см на I зона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до 90% на чакъл или натрошени камъни с диаметър на частиците от 8 до 22 мм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124,63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95%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257,38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98%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321,73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20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земни почви с натоварване с багер и обемно тегло 1.97т/м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 км извозване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247,00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скални почви с натоварване с багер и обемно тегло 2.48т/м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6.0км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576,31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Разриване с булдозер на земни маси при нормални условия и побутване до 40м 50% от изв. Земна маса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123,50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6.0км на  Материал група А1 с размер на зърната  до 75мм съгласно проекта с камиони включително натоварване и разтоварване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703,74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и </w:t>
            </w:r>
            <w:proofErr w:type="spellStart"/>
            <w:r w:rsidRPr="00C1486C">
              <w:rPr>
                <w:sz w:val="22"/>
                <w:szCs w:val="22"/>
              </w:rPr>
              <w:t>разкрепване</w:t>
            </w:r>
            <w:proofErr w:type="spellEnd"/>
            <w:r w:rsidRPr="00C1486C">
              <w:rPr>
                <w:sz w:val="22"/>
                <w:szCs w:val="22"/>
              </w:rPr>
              <w:t xml:space="preserve"> на изкопи с ширина до 6м. с готови секции  за изкоп с дълбочина до 4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280,70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3м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бр.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4м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бр.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монтаж РР тръбни канали с диаметър на тръбата DN315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280,70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на кабели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бр.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Укрепване на водопровод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бр.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Водочерпене</w:t>
            </w:r>
            <w:proofErr w:type="spellEnd"/>
            <w:r w:rsidRPr="00C1486C">
              <w:rPr>
                <w:sz w:val="22"/>
                <w:szCs w:val="22"/>
              </w:rPr>
              <w:t xml:space="preserve"> с помпа до 500 л в мин и височина 20 до 32м по доказване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мсм</w:t>
            </w:r>
            <w:proofErr w:type="spellEnd"/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140,35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 xml:space="preserve">ОБЩО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</w:rPr>
            </w:pPr>
            <w:r w:rsidRPr="00C1486C">
              <w:rPr>
                <w:b/>
                <w:bCs/>
                <w:sz w:val="22"/>
                <w:szCs w:val="22"/>
              </w:rPr>
              <w:t>ГЛАВЕН КОЛЕКТОР 2 - ЧАСТ 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Рязане на асфалтова настилка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206,78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асфалтова настилка - ( износващ пласт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5,01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неплътен асфалтобетон  (</w:t>
            </w:r>
            <w:proofErr w:type="spellStart"/>
            <w:r w:rsidRPr="00C1486C">
              <w:rPr>
                <w:sz w:val="22"/>
                <w:szCs w:val="22"/>
              </w:rPr>
              <w:t>биндер</w:t>
            </w:r>
            <w:proofErr w:type="spellEnd"/>
            <w:r w:rsidRPr="00C1486C">
              <w:rPr>
                <w:sz w:val="22"/>
                <w:szCs w:val="22"/>
              </w:rPr>
              <w:t xml:space="preserve">) - среден по </w:t>
            </w:r>
            <w:proofErr w:type="spellStart"/>
            <w:r w:rsidRPr="00C1486C">
              <w:rPr>
                <w:sz w:val="22"/>
                <w:szCs w:val="22"/>
              </w:rPr>
              <w:t>зърнометрия</w:t>
            </w:r>
            <w:proofErr w:type="spellEnd"/>
            <w:r w:rsidRPr="00C1486C">
              <w:rPr>
                <w:sz w:val="22"/>
                <w:szCs w:val="22"/>
              </w:rPr>
              <w:t xml:space="preserve"> трошен камък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6,26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долен основен пласт - трошенокаменна настилка ( заклинен трошен камък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56,39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Превоз, включително с натоварване и разтоварване на депо на строителни отпадъци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67,66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долен основен  със средна дебелина 45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56,39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от неплътен асфалтобетон / Биндер/ със средна дебелина 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15,02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на плътен асфалтобетон , тип А със средна дебелина в уплътнено състояние 4 см., съгласно изискванията на ТС - м2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12,02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20,76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48,47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1,97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4,60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земни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68,23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скални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159,20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 км. на подложен и укрепващ пясък  и полагане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19,08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Засипване на изкопи с ограничени ширини (тесни изкопи) без трамбоване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276,34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Уплътняване с ръчна трамбовка на пластове от 10см на I зона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до 90% на чакъл или натрошени камъни с диаметър на частиците от 8 до 22 мм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49,46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95%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94,08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98%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114,14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земни почви с натоварване с багер и обемно тегло 1.97т/м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 км извозване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90,97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скални почви с натоварване с багер и обемно тегло 2.48т/м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6.0км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212,27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Разриване с булдозер на земни маси при нормални условия и побутване до 40м 50% от изв. Земна маса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45,49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6.0км на  Материал група А1 с размер на зърната  до 75мм съгласно проекта с камиони включително натоварване и разтоварване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257,68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Укрепванеи</w:t>
            </w:r>
            <w:proofErr w:type="spellEnd"/>
            <w:r w:rsidRPr="00C1486C">
              <w:rPr>
                <w:sz w:val="22"/>
                <w:szCs w:val="22"/>
              </w:rPr>
              <w:t xml:space="preserve"> </w:t>
            </w:r>
            <w:proofErr w:type="spellStart"/>
            <w:r w:rsidRPr="00C1486C">
              <w:rPr>
                <w:sz w:val="22"/>
                <w:szCs w:val="22"/>
              </w:rPr>
              <w:t>разкрепване</w:t>
            </w:r>
            <w:proofErr w:type="spellEnd"/>
            <w:r w:rsidRPr="00C1486C">
              <w:rPr>
                <w:sz w:val="22"/>
                <w:szCs w:val="22"/>
              </w:rPr>
              <w:t xml:space="preserve"> на изкопи с ширина до 6м. с готови секции  за изкоп с дълбочина до 4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103,39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3м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4м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монтаж РР тръбни канали с диаметър на тръбата DN315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103,39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на кабели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Укрепване на водопровод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Водочерпене</w:t>
            </w:r>
            <w:proofErr w:type="spellEnd"/>
            <w:r w:rsidRPr="00C1486C">
              <w:rPr>
                <w:sz w:val="22"/>
                <w:szCs w:val="22"/>
              </w:rPr>
              <w:t xml:space="preserve"> с помпа до 500 л в мин и височина 20 до 32м по доказване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мсм</w:t>
            </w:r>
            <w:proofErr w:type="spellEnd"/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51,70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 xml:space="preserve">ОБЩО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>ПРОФИЛ 1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Рязане на асфалтова настилка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183,10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асфалтова настилка - ( износващ пласт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4,43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неплътен асфалтобетон  (</w:t>
            </w:r>
            <w:proofErr w:type="spellStart"/>
            <w:r w:rsidRPr="00C1486C">
              <w:rPr>
                <w:sz w:val="22"/>
                <w:szCs w:val="22"/>
              </w:rPr>
              <w:t>биндер</w:t>
            </w:r>
            <w:proofErr w:type="spellEnd"/>
            <w:r w:rsidRPr="00C1486C">
              <w:rPr>
                <w:sz w:val="22"/>
                <w:szCs w:val="22"/>
              </w:rPr>
              <w:t xml:space="preserve">) - среден по </w:t>
            </w:r>
            <w:proofErr w:type="spellStart"/>
            <w:r w:rsidRPr="00C1486C">
              <w:rPr>
                <w:sz w:val="22"/>
                <w:szCs w:val="22"/>
              </w:rPr>
              <w:t>зърнометрия</w:t>
            </w:r>
            <w:proofErr w:type="spellEnd"/>
            <w:r w:rsidRPr="00C1486C">
              <w:rPr>
                <w:sz w:val="22"/>
                <w:szCs w:val="22"/>
              </w:rPr>
              <w:t xml:space="preserve"> трошен камък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5,54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долен основен пласт - трошенокаменна настилка ( заклинен трошен камък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49,93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Превоз, включително с натоварване и разтоварване на депо на строителни отпадъци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59,90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долен основен  със средна дебелина 45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49,93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от неплътен асфалтобетон / Биндер/ със средна дебелина 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13,30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на плътен асфалтобетон , тип А със средна дебелина в уплътнено състояние 4 см., съгласно изискванията на ТС - м2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10,63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14,39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43,20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8,40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3,59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земни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68,41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скални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140,39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 км. на подложен и укрепващ пясък  и полагане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15,86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Засипване на изкопи с ограничени ширини (тесни изкопи) без трамбоване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256,23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Уплътняване с ръчна трамбовка на пластове от 10см на I зона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до 90% на чакъл или натрошени камъни с диаметър на частиците от 8 до 22 мм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41,69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95%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83,84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98%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115,28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земни почви с натоварване с багер и обемно тегло 1.97т/м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 км извозване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91,21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скални почви с натоварване с багер и обемно тегло 2.48т/м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6.0км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187,19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Разриване с булдозер на земни маси при нормални условия и побутване до 40м 50% от изв. Земна маса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45,61</w:t>
            </w:r>
          </w:p>
        </w:tc>
      </w:tr>
      <w:tr w:rsidR="00C1486C" w:rsidRPr="00C1486C" w:rsidTr="00C1486C">
        <w:trPr>
          <w:gridAfter w:val="1"/>
          <w:wAfter w:w="176" w:type="dxa"/>
          <w:trHeight w:val="5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6.0км на  Материал група А1 с размер на зърната  до 75мм съгласно проекта с камиони включително натоварване и разтоварване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240,81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и </w:t>
            </w:r>
            <w:proofErr w:type="spellStart"/>
            <w:r w:rsidRPr="00C1486C">
              <w:rPr>
                <w:sz w:val="22"/>
                <w:szCs w:val="22"/>
              </w:rPr>
              <w:t>разкрепване</w:t>
            </w:r>
            <w:proofErr w:type="spellEnd"/>
            <w:r w:rsidRPr="00C1486C">
              <w:rPr>
                <w:sz w:val="22"/>
                <w:szCs w:val="22"/>
              </w:rPr>
              <w:t xml:space="preserve"> на изкопи с ширина до 6м. с готови секции  за изкоп с дълбочина до 4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91,55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3м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монтаж РР тръбни канали с диаметър на тръбата DN315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91,55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на кабели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Укрепване на водопровод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Водочерпене</w:t>
            </w:r>
            <w:proofErr w:type="spellEnd"/>
            <w:r w:rsidRPr="00C1486C">
              <w:rPr>
                <w:sz w:val="22"/>
                <w:szCs w:val="22"/>
              </w:rPr>
              <w:t xml:space="preserve"> с помпа до 500 л в мин и височина 20 до 32м по доказване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мсм</w:t>
            </w:r>
            <w:proofErr w:type="spellEnd"/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45,78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 xml:space="preserve">ОБЩО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</w:rPr>
            </w:pPr>
            <w:r w:rsidRPr="00C1486C">
              <w:rPr>
                <w:b/>
                <w:bCs/>
                <w:sz w:val="22"/>
                <w:szCs w:val="22"/>
              </w:rPr>
              <w:t>ПРОФИЛ 2 ЧАСТ 1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Рязане на асфалтова настилка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448,12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асфалтова настилка - ( износващ пласт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10,86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неплътен асфалтобетон  (</w:t>
            </w:r>
            <w:proofErr w:type="spellStart"/>
            <w:r w:rsidRPr="00C1486C">
              <w:rPr>
                <w:sz w:val="22"/>
                <w:szCs w:val="22"/>
              </w:rPr>
              <w:t>биндер</w:t>
            </w:r>
            <w:proofErr w:type="spellEnd"/>
            <w:r w:rsidRPr="00C1486C">
              <w:rPr>
                <w:sz w:val="22"/>
                <w:szCs w:val="22"/>
              </w:rPr>
              <w:t xml:space="preserve">) - среден по </w:t>
            </w:r>
            <w:proofErr w:type="spellStart"/>
            <w:r w:rsidRPr="00C1486C">
              <w:rPr>
                <w:sz w:val="22"/>
                <w:szCs w:val="22"/>
              </w:rPr>
              <w:t>зърнометрия</w:t>
            </w:r>
            <w:proofErr w:type="spellEnd"/>
            <w:r w:rsidRPr="00C1486C">
              <w:rPr>
                <w:sz w:val="22"/>
                <w:szCs w:val="22"/>
              </w:rPr>
              <w:t xml:space="preserve"> трошен камък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13,57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долен основен пласт - трошенокаменна настилка ( заклинен трошен камък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122,20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Превоз, включително с натоварване и разтоварване на депо на строителни отпадъци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146,63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долен основен  със средна дебелина 45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122,20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от неплътен асфалтобетон / Биндер/ със средна дебелина 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32,57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на плътен асфалтобетон , тип А със средна дебелина в уплътнено състояние 4 см., съгласно изискванията на ТС - м2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26,06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45,01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105,03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4,27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9,98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земни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147,87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скални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345,02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 км. на подложен и укрепващ пясък  и полагане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38,48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Засипване на изкопи с ограничени ширини (тесни изкопи) без трамбоване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594,55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Уплътняване с ръчна трамбовка на пластове от 10см на I зона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до 90% на чакъл или натрошени камъни с диаметър на частиците от 8 до 22 мм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100,24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95%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202,47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98%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253,08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земни почви с натоварване с багер и обемно тегло 1.97т/м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 км извозване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197,16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скални почви с натоварване с багер и обемно тегло 2.48т/м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6.0км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460,03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Разриване с булдозер на земни маси при нормални условия и побутване до 40м 50% от изв. Земна маса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98,58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6.0км на  Материал група А1 с размер на зърната  до 75мм съгласно проекта с камиони включително натоварване и разтоварване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555,79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24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и </w:t>
            </w:r>
            <w:proofErr w:type="spellStart"/>
            <w:r w:rsidRPr="00C1486C">
              <w:rPr>
                <w:sz w:val="22"/>
                <w:szCs w:val="22"/>
              </w:rPr>
              <w:t>разкрепване</w:t>
            </w:r>
            <w:proofErr w:type="spellEnd"/>
            <w:r w:rsidRPr="00C1486C">
              <w:rPr>
                <w:sz w:val="22"/>
                <w:szCs w:val="22"/>
              </w:rPr>
              <w:t xml:space="preserve"> на изкопи с ширина до 6м. с готови секции  за изкоп с дълбочина до 4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224,06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3м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монтаж РР тръбни канали с диаметър на тръбата DN315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224,06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на кабели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Укрепване на водопровод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Водочерпене</w:t>
            </w:r>
            <w:proofErr w:type="spellEnd"/>
            <w:r w:rsidRPr="00C1486C">
              <w:rPr>
                <w:sz w:val="22"/>
                <w:szCs w:val="22"/>
              </w:rPr>
              <w:t xml:space="preserve"> с помпа до 500 л в мин и височина 20 до 32м по доказване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мсм</w:t>
            </w:r>
            <w:proofErr w:type="spellEnd"/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112,03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 xml:space="preserve">ОБЩО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  <w:r w:rsidRPr="00C1486C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</w:rPr>
            </w:pPr>
            <w:r w:rsidRPr="00C1486C">
              <w:rPr>
                <w:b/>
                <w:bCs/>
                <w:sz w:val="22"/>
                <w:szCs w:val="22"/>
              </w:rPr>
              <w:t>ПРОФИЛ 2 ЧАСТ 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  <w:r w:rsidRPr="00C1486C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  <w:r w:rsidRPr="00C1486C">
              <w:rPr>
                <w:b/>
                <w:sz w:val="22"/>
                <w:szCs w:val="22"/>
              </w:rPr>
              <w:t> 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Рязане на асфалтова настилка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42,92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асфалтова настилка - ( износващ пласт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1,04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неплътен асфалтобетон  (</w:t>
            </w:r>
            <w:proofErr w:type="spellStart"/>
            <w:r w:rsidRPr="00C1486C">
              <w:rPr>
                <w:sz w:val="22"/>
                <w:szCs w:val="22"/>
              </w:rPr>
              <w:t>биндер</w:t>
            </w:r>
            <w:proofErr w:type="spellEnd"/>
            <w:r w:rsidRPr="00C1486C">
              <w:rPr>
                <w:sz w:val="22"/>
                <w:szCs w:val="22"/>
              </w:rPr>
              <w:t xml:space="preserve">) - среден по </w:t>
            </w:r>
            <w:proofErr w:type="spellStart"/>
            <w:r w:rsidRPr="00C1486C">
              <w:rPr>
                <w:sz w:val="22"/>
                <w:szCs w:val="22"/>
              </w:rPr>
              <w:t>зърнометрия</w:t>
            </w:r>
            <w:proofErr w:type="spellEnd"/>
            <w:r w:rsidRPr="00C1486C">
              <w:rPr>
                <w:sz w:val="22"/>
                <w:szCs w:val="22"/>
              </w:rPr>
              <w:t xml:space="preserve"> трошен камък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1,30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долен основен пласт - трошенокаменна настилка ( заклинен трошен камък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11,71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Превоз, включително с натоварване и разтоварване на депо на строителни отпадъци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14,05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долен основен  със средна дебелина 45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11,71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от неплътен асфалтобетон / Биндер/ със средна дебелина 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3,12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на плътен асфалтобетон , тип А със средна дебелина в уплътнено състояние 4 см., съгласно изискванията на ТС - м2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2,50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4,31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9,39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0,41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1,62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земни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14,16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скални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33,05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 км. на подложен и укрепващ пясък  и полагане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3,72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Засипване на изкопи с ограничени ширини (тесни изкопи) без трамбоване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57,49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Уплътняване с ръчна трамбовка на пластове от 10см на I зона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до 90% на чакъл или натрошени камъни с диаметър на частиците от 8 до 22 мм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9,71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95%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19,58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19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98%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24,47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земни почви с натоварване с багер и обемно тегло 1.97т/м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 км извозване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18,88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скални почви с натоварване с багер и обемно тегло 2.48т/м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6.0км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44,06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Разриване с булдозер на земни маси при нормални условия и побутване до 40м 50% от изв. Земна маса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9,44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6.0км на  Материал група А1 с размер на зърната  до 75мм съгласно проекта с камиони включително натоварване и разтоварване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53,76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и </w:t>
            </w:r>
            <w:proofErr w:type="spellStart"/>
            <w:r w:rsidRPr="00C1486C">
              <w:rPr>
                <w:sz w:val="22"/>
                <w:szCs w:val="22"/>
              </w:rPr>
              <w:t>разкрепване</w:t>
            </w:r>
            <w:proofErr w:type="spellEnd"/>
            <w:r w:rsidRPr="00C1486C">
              <w:rPr>
                <w:sz w:val="22"/>
                <w:szCs w:val="22"/>
              </w:rPr>
              <w:t xml:space="preserve"> на изкопи с ширина до 6м. с готови секции  за изкоп с дълбочина до 4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21,46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3м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монтаж РР тръбни канали с диаметър на тръбата DN315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21,46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на кабели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Укрепване на водопровод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Водочерпене</w:t>
            </w:r>
            <w:proofErr w:type="spellEnd"/>
            <w:r w:rsidRPr="00C1486C">
              <w:rPr>
                <w:sz w:val="22"/>
                <w:szCs w:val="22"/>
              </w:rPr>
              <w:t xml:space="preserve"> с помпа до 500 л в мин и височина 20 до 32м по доказване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мсм</w:t>
            </w:r>
            <w:proofErr w:type="spellEnd"/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10,73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 xml:space="preserve">ОБЩО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</w:rPr>
            </w:pPr>
            <w:r w:rsidRPr="00C1486C">
              <w:rPr>
                <w:b/>
                <w:bCs/>
                <w:sz w:val="22"/>
                <w:szCs w:val="22"/>
              </w:rPr>
              <w:t>ПРОФИЛ 3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Рязане на асфалтова настилка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163,24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асфалтова настилка - ( износващ пласт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3,96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неплътен асфалтобетон  (</w:t>
            </w:r>
            <w:proofErr w:type="spellStart"/>
            <w:r w:rsidRPr="00C1486C">
              <w:rPr>
                <w:sz w:val="22"/>
                <w:szCs w:val="22"/>
              </w:rPr>
              <w:t>биндер</w:t>
            </w:r>
            <w:proofErr w:type="spellEnd"/>
            <w:r w:rsidRPr="00C1486C">
              <w:rPr>
                <w:sz w:val="22"/>
                <w:szCs w:val="22"/>
              </w:rPr>
              <w:t xml:space="preserve">) - среден по </w:t>
            </w:r>
            <w:proofErr w:type="spellStart"/>
            <w:r w:rsidRPr="00C1486C">
              <w:rPr>
                <w:sz w:val="22"/>
                <w:szCs w:val="22"/>
              </w:rPr>
              <w:t>зърнометрия</w:t>
            </w:r>
            <w:proofErr w:type="spellEnd"/>
            <w:r w:rsidRPr="00C1486C">
              <w:rPr>
                <w:sz w:val="22"/>
                <w:szCs w:val="22"/>
              </w:rPr>
              <w:t xml:space="preserve"> трошен камък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4,95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долен основен пласт - трошенокаменна настилка ( заклинен трошен камък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44,51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Превоз, включително с натоварване и разтоварване на депо на строителни отпадъци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53,42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долен основен  със средна дебелина 45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44,51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от неплътен асфалтобетон / Биндер/ със средна дебелина 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11,88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на плътен асфалтобетон , тип А със средна дебелина в уплътнено състояние 4 см., съгласно изискванията на ТС - м2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9,50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12,79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29,85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1,75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4,08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земни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43,63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скални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101,79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 км. на подложен и укрепващ пясък  и полагане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14,07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Засипване на изкопи с ограничени ширини (тесни изкопи) без трамбоване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175,29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Уплътняване с ръчна трамбовка на пластове от 10см на I зона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до 90% на чакъл или натрошени камъни с диаметър на частиците от 8 до 22 мм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36,81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95%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74,21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98%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50,09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земни почви с натоварване с багер и обемно тегло 1.97т/м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 км извозване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58,17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скални почви с натоварване с багер и обемно тегло 2.48т/м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6.0км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135,72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Разриване с булдозер на земни маси при нормални условия и побутване до 40м 50% от изв. Земна маса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29,09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6.0км на  Материал група А1 с размер на зърната  до 75мм съгласно проекта с камиони включително натоварване и разтоварване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161,11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и </w:t>
            </w:r>
            <w:proofErr w:type="spellStart"/>
            <w:r w:rsidRPr="00C1486C">
              <w:rPr>
                <w:sz w:val="22"/>
                <w:szCs w:val="22"/>
              </w:rPr>
              <w:t>разкрепване</w:t>
            </w:r>
            <w:proofErr w:type="spellEnd"/>
            <w:r w:rsidRPr="00C1486C">
              <w:rPr>
                <w:sz w:val="22"/>
                <w:szCs w:val="22"/>
              </w:rPr>
              <w:t xml:space="preserve"> на изкопи с ширина до 6м. с готови секции  за изкоп с дълбочина до 4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81,62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3м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монтаж РР тръбни канали с диаметър на тръбата DN315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81,62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на кабели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Укрепване на водопровод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Водочерпене</w:t>
            </w:r>
            <w:proofErr w:type="spellEnd"/>
            <w:r w:rsidRPr="00C1486C">
              <w:rPr>
                <w:sz w:val="22"/>
                <w:szCs w:val="22"/>
              </w:rPr>
              <w:t xml:space="preserve"> с помпа до 500 л в мин и височина 20 до 32м по доказване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мсм</w:t>
            </w:r>
            <w:proofErr w:type="spellEnd"/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40,81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 xml:space="preserve">ОБЩО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</w:rPr>
            </w:pPr>
            <w:r w:rsidRPr="00C1486C">
              <w:rPr>
                <w:b/>
                <w:bCs/>
                <w:sz w:val="22"/>
                <w:szCs w:val="22"/>
              </w:rPr>
              <w:t>ПРОФИЛ 4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Рязане на асфалтова настилка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150,30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асфалтова настилка - ( износващ пласт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3,65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неплътен асфалтобетон  (</w:t>
            </w:r>
            <w:proofErr w:type="spellStart"/>
            <w:r w:rsidRPr="00C1486C">
              <w:rPr>
                <w:sz w:val="22"/>
                <w:szCs w:val="22"/>
              </w:rPr>
              <w:t>биндер</w:t>
            </w:r>
            <w:proofErr w:type="spellEnd"/>
            <w:r w:rsidRPr="00C1486C">
              <w:rPr>
                <w:sz w:val="22"/>
                <w:szCs w:val="22"/>
              </w:rPr>
              <w:t xml:space="preserve">) - среден по </w:t>
            </w:r>
            <w:proofErr w:type="spellStart"/>
            <w:r w:rsidRPr="00C1486C">
              <w:rPr>
                <w:sz w:val="22"/>
                <w:szCs w:val="22"/>
              </w:rPr>
              <w:t>зърнометрия</w:t>
            </w:r>
            <w:proofErr w:type="spellEnd"/>
            <w:r w:rsidRPr="00C1486C">
              <w:rPr>
                <w:sz w:val="22"/>
                <w:szCs w:val="22"/>
              </w:rPr>
              <w:t xml:space="preserve"> трошен камък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4,56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долен основен пласт - трошенокаменна настилка ( заклинен трошен камък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40,99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Превоз, включително с натоварване и разтоварване на депо на строителни отпадъци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49,20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долен основен  със средна дебелина 45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40,99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от неплътен асфалтобетон / Биндер/ със средна дебелина 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10,94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на плътен асфалтобетон , тип А със средна дебелина в уплътнено състояние 4 см., съгласно изискванията на ТС - м2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8,76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11,04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25,75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0,98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2,30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земни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36,08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скални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84,16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 км. на подложен и укрепващ пясък  и полагане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12,76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Засипване на изкопи с ограничени ширини (тесни изкопи) без трамбоване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136,59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Уплътняване с ръчна трамбовка на пластове от 10см на I зона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до 90% на чакъл или натрошени камъни с диаметър на частиците от 8 до 22 мм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32,84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95%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66,70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98%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24,18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земни почви с натоварване с багер и обемно тегло 1.97т/м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 км извозване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48,10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скални почви с натоварване с багер и обемно тегло 2.48т/м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6.0км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112,21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Разриване с булдозер на земни маси при нормални условия и побутване до 40м 50% от изв. Земна маса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24,05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6.0км на  Материал група А1 с размер на зърната  до 75мм съгласно проекта с камиони включително натоварване и разтоварване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123,72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и </w:t>
            </w:r>
            <w:proofErr w:type="spellStart"/>
            <w:r w:rsidRPr="00C1486C">
              <w:rPr>
                <w:sz w:val="22"/>
                <w:szCs w:val="22"/>
              </w:rPr>
              <w:t>разкрепване</w:t>
            </w:r>
            <w:proofErr w:type="spellEnd"/>
            <w:r w:rsidRPr="00C1486C">
              <w:rPr>
                <w:sz w:val="22"/>
                <w:szCs w:val="22"/>
              </w:rPr>
              <w:t xml:space="preserve"> на изкопи с ширина до 6м. с готови секции  за изкоп с дълбочина до 4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75,15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3м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монтаж РР тръбни канали с диаметър на тръбата DN315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75,15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на кабели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Укрепване на водопровод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Водочерпене</w:t>
            </w:r>
            <w:proofErr w:type="spellEnd"/>
            <w:r w:rsidRPr="00C1486C">
              <w:rPr>
                <w:sz w:val="22"/>
                <w:szCs w:val="22"/>
              </w:rPr>
              <w:t xml:space="preserve"> с помпа до 500 л в мин и височина 20 до 32м по доказване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мсм</w:t>
            </w:r>
            <w:proofErr w:type="spellEnd"/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37,58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 xml:space="preserve">ОБЩО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</w:rPr>
            </w:pPr>
            <w:r w:rsidRPr="00C1486C">
              <w:rPr>
                <w:b/>
                <w:bCs/>
                <w:sz w:val="22"/>
                <w:szCs w:val="22"/>
              </w:rPr>
              <w:t>ПРОФИЛ 5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Рязане на асфалтова настилка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39,16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асфалтова настилка - ( износващ пласт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0,95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неплътен асфалтобетон  (</w:t>
            </w:r>
            <w:proofErr w:type="spellStart"/>
            <w:r w:rsidRPr="00C1486C">
              <w:rPr>
                <w:sz w:val="22"/>
                <w:szCs w:val="22"/>
              </w:rPr>
              <w:t>биндер</w:t>
            </w:r>
            <w:proofErr w:type="spellEnd"/>
            <w:r w:rsidRPr="00C1486C">
              <w:rPr>
                <w:sz w:val="22"/>
                <w:szCs w:val="22"/>
              </w:rPr>
              <w:t xml:space="preserve">) - среден по </w:t>
            </w:r>
            <w:proofErr w:type="spellStart"/>
            <w:r w:rsidRPr="00C1486C">
              <w:rPr>
                <w:sz w:val="22"/>
                <w:szCs w:val="22"/>
              </w:rPr>
              <w:t>зърнометрия</w:t>
            </w:r>
            <w:proofErr w:type="spellEnd"/>
            <w:r w:rsidRPr="00C1486C">
              <w:rPr>
                <w:sz w:val="22"/>
                <w:szCs w:val="22"/>
              </w:rPr>
              <w:t xml:space="preserve"> трошен камък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1,18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долен основен пласт - трошенокаменна настилка ( заклинен трошен камък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10,68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Превоз, включително с натоварване и разтоварване на депо на строителни отпадъци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12,81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долен основен  със средна дебелина 45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10,68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от неплътен асфалтобетон / Биндер/ със средна дебелина 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2,83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на плътен асфалтобетон , тип А със средна дебелина в уплътнено състояние 4 см., съгласно изискванията на ТС - м2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2,28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2,48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5,79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0,29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0,69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земни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8,33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скални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19,43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 км. на подложен и укрепващ пясък  и полагане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3,21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Засипване на изкопи с ограничени ширини (тесни изкопи) без трамбоване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30,64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Уплътняване с ръчна трамбовка на пластове от 10см на I зона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до 90% на чакъл или натрошени камъни с диаметър на частиците от 8 до 22 мм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8,00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95%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16,53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98%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2,89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земни почви с натоварване с багер и обемно тегло 1.97т/м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 км извозване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11,10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скални почви с натоварване с багер и обемно тегло 2.48т/м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6.0км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25,91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Разриване с булдозер на земни маси при нормални условия и побутване до 40м 50% от изв. Земна маса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5,55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6.0км на  Материал група А1 с размер на зърната  до 75мм съгласно проекта с камиони включително натоварване и разтоварване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27,42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24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и </w:t>
            </w:r>
            <w:proofErr w:type="spellStart"/>
            <w:r w:rsidRPr="00C1486C">
              <w:rPr>
                <w:sz w:val="22"/>
                <w:szCs w:val="22"/>
              </w:rPr>
              <w:t>разкрепване</w:t>
            </w:r>
            <w:proofErr w:type="spellEnd"/>
            <w:r w:rsidRPr="00C1486C">
              <w:rPr>
                <w:sz w:val="22"/>
                <w:szCs w:val="22"/>
              </w:rPr>
              <w:t xml:space="preserve"> на изкопи с ширина до 6м. с готови секции  за изкоп с дълбочина до 4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19,58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3м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монтаж РР тръбни канали с диаметър на тръбата DN315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19,58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на кабели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Укрепване на водопровод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Водочерпене</w:t>
            </w:r>
            <w:proofErr w:type="spellEnd"/>
            <w:r w:rsidRPr="00C1486C">
              <w:rPr>
                <w:sz w:val="22"/>
                <w:szCs w:val="22"/>
              </w:rPr>
              <w:t xml:space="preserve"> с помпа до 500 л в мин и височина 20 до 32м по доказване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мсм</w:t>
            </w:r>
            <w:proofErr w:type="spellEnd"/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9,79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 xml:space="preserve">ОБЩО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</w:rPr>
            </w:pPr>
            <w:r w:rsidRPr="00C1486C">
              <w:rPr>
                <w:b/>
                <w:bCs/>
                <w:sz w:val="22"/>
                <w:szCs w:val="22"/>
              </w:rPr>
              <w:t>ПРОФИЛ 6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Рязане на асфалтова настилка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137,72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асфалтова настилка - ( износващ пласт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3,34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неплътен асфалтобетон  (</w:t>
            </w:r>
            <w:proofErr w:type="spellStart"/>
            <w:r w:rsidRPr="00C1486C">
              <w:rPr>
                <w:sz w:val="22"/>
                <w:szCs w:val="22"/>
              </w:rPr>
              <w:t>биндер</w:t>
            </w:r>
            <w:proofErr w:type="spellEnd"/>
            <w:r w:rsidRPr="00C1486C">
              <w:rPr>
                <w:sz w:val="22"/>
                <w:szCs w:val="22"/>
              </w:rPr>
              <w:t xml:space="preserve">) - среден по </w:t>
            </w:r>
            <w:proofErr w:type="spellStart"/>
            <w:r w:rsidRPr="00C1486C">
              <w:rPr>
                <w:sz w:val="22"/>
                <w:szCs w:val="22"/>
              </w:rPr>
              <w:t>зърнометрия</w:t>
            </w:r>
            <w:proofErr w:type="spellEnd"/>
            <w:r w:rsidRPr="00C1486C">
              <w:rPr>
                <w:sz w:val="22"/>
                <w:szCs w:val="22"/>
              </w:rPr>
              <w:t xml:space="preserve"> трошен камък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4,17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долен основен пласт - трошенокаменна настилка ( заклинен трошен камък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37,55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Превоз, включително с натоварване и разтоварване на депо на строителни отпадъци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45,06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долен основен  със средна дебелина 45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37,55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от неплътен асфалтобетон / Биндер/ със средна дебелина 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10,01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на плътен асфалтобетон , тип А със средна дебелина в уплътнено състояние 4 см., съгласно изискванията на ТС - м2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8,02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10,35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20,09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1,29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7,07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земни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34,93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скални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м3 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81,50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 км. на подложен и укрепващ пясък  и полагане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12,08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Засипване на изкопи с ограничени ширини (тесни изкопи) без трамбоване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143,99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Уплътняване с ръчна трамбовка на пластове от 10см на I зона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до 90% на чакъл или натрошени камъни с диаметър на частиците от 8 до 22 мм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32,16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95%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64,31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19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98%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35,36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земни почви с натоварване с багер и обемно тегло 1.97т/м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 км извозване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46,57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скални почви с натоварване с багер и обемно тегло 2.48т/м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6.0км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108,66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Разриване с булдозер на земни маси при нормални условия и побутване до 40м 50% от изв. Земна маса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23,29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6.0км на  Материал група А1 с размер на зърната  до 75мм съгласно проекта с камиони включително натоварване и разтоварване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131,83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и </w:t>
            </w:r>
            <w:proofErr w:type="spellStart"/>
            <w:r w:rsidRPr="00C1486C">
              <w:rPr>
                <w:sz w:val="22"/>
                <w:szCs w:val="22"/>
              </w:rPr>
              <w:t>разкрепване</w:t>
            </w:r>
            <w:proofErr w:type="spellEnd"/>
            <w:r w:rsidRPr="00C1486C">
              <w:rPr>
                <w:sz w:val="22"/>
                <w:szCs w:val="22"/>
              </w:rPr>
              <w:t xml:space="preserve"> на изкопи с ширина до 6м. с готови секции  за изкоп с дълбочина до 4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68,86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3м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монтаж РР тръбни канали с диаметър на тръбата DN315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68,86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на кабели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Укрепване на водопровод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Водочерпене</w:t>
            </w:r>
            <w:proofErr w:type="spellEnd"/>
            <w:r w:rsidRPr="00C1486C">
              <w:rPr>
                <w:sz w:val="22"/>
                <w:szCs w:val="22"/>
              </w:rPr>
              <w:t xml:space="preserve"> с помпа до 500 л в мин и височина 20 до 32м по доказване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мсм</w:t>
            </w:r>
            <w:proofErr w:type="spellEnd"/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34,43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 xml:space="preserve">ОБЩО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</w:rPr>
            </w:pPr>
            <w:r w:rsidRPr="00C1486C">
              <w:rPr>
                <w:b/>
                <w:bCs/>
                <w:sz w:val="22"/>
                <w:szCs w:val="22"/>
              </w:rPr>
              <w:t>ПРОФИЛ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Рязане на асфалтова настилка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83,16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асфалтова настилка - ( износващ пласт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2,02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неплътен асфалтобетон  (</w:t>
            </w:r>
            <w:proofErr w:type="spellStart"/>
            <w:r w:rsidRPr="00C1486C">
              <w:rPr>
                <w:sz w:val="22"/>
                <w:szCs w:val="22"/>
              </w:rPr>
              <w:t>биндер</w:t>
            </w:r>
            <w:proofErr w:type="spellEnd"/>
            <w:r w:rsidRPr="00C1486C">
              <w:rPr>
                <w:sz w:val="22"/>
                <w:szCs w:val="22"/>
              </w:rPr>
              <w:t xml:space="preserve">) - среден по </w:t>
            </w:r>
            <w:proofErr w:type="spellStart"/>
            <w:r w:rsidRPr="00C1486C">
              <w:rPr>
                <w:sz w:val="22"/>
                <w:szCs w:val="22"/>
              </w:rPr>
              <w:t>зърнометрия</w:t>
            </w:r>
            <w:proofErr w:type="spellEnd"/>
            <w:r w:rsidRPr="00C1486C">
              <w:rPr>
                <w:sz w:val="22"/>
                <w:szCs w:val="22"/>
              </w:rPr>
              <w:t xml:space="preserve"> трошен камък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2,51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долен основен пласт - трошенокаменна настилка ( заклинен трошен камък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22,67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Превоз, включително с натоварване и разтоварване на депо на строителни отпадъци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27,20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долен основен  със средна дебелина 45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22,67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от неплътен асфалтобетон / Биндер/ със средна дебелина 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6,02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на плътен асфалтобетон , тип А със средна дебелина в уплътнено състояние 4 см., съгласно изискванията на ТС - м2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4,85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6,91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16,12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0,31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0,72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земни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21,66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скални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м3 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50,54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 км. на подложен и укрепващ пясък  и полагане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7,17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Засипване на изкопи с ограничени ширини (тесни изкопи) без трамбоване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87,05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Уплътняване с ръчна трамбовка на пластове от 10см на I зона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до 90% на чакъл или натрошени камъни с диаметър на частиците от 8 до 22 мм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18,79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95%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37,86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98%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23,18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земни почви с натоварване с багер и обемно тегло 1.97т/м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 км извозване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28,88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скални почви с натоварване с багер и обемно тегло 2.48т/м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6.0км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67,38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Разриване с булдозер на земни маси при нормални условия и побутване до 40м 50% от изв. Земна маса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14,44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6.0км на  Материал група А1 с размер на зърната  до 75мм съгласно проекта с камиони включително натоварване и разтоварване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79,83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и </w:t>
            </w:r>
            <w:proofErr w:type="spellStart"/>
            <w:r w:rsidRPr="00C1486C">
              <w:rPr>
                <w:sz w:val="22"/>
                <w:szCs w:val="22"/>
              </w:rPr>
              <w:t>разкрепване</w:t>
            </w:r>
            <w:proofErr w:type="spellEnd"/>
            <w:r w:rsidRPr="00C1486C">
              <w:rPr>
                <w:sz w:val="22"/>
                <w:szCs w:val="22"/>
              </w:rPr>
              <w:t xml:space="preserve"> на изкопи с ширина до 6м. с готови секции  за изкоп с дълбочина до 4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41,58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3м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монтаж РР тръбни канали с диаметър на тръбата DN315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41,58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на кабели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Укрепване на водопровод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Водочерпене</w:t>
            </w:r>
            <w:proofErr w:type="spellEnd"/>
            <w:r w:rsidRPr="00C1486C">
              <w:rPr>
                <w:sz w:val="22"/>
                <w:szCs w:val="22"/>
              </w:rPr>
              <w:t xml:space="preserve"> с помпа до 500 л в мин и височина 20 до 32м по доказване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мсм</w:t>
            </w:r>
            <w:proofErr w:type="spellEnd"/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20,79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 xml:space="preserve">ОБЩО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</w:rPr>
            </w:pPr>
            <w:r w:rsidRPr="00C1486C">
              <w:rPr>
                <w:b/>
                <w:bCs/>
                <w:sz w:val="22"/>
                <w:szCs w:val="22"/>
              </w:rPr>
              <w:t>ПРОФИЛ 8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Рязане на асфалтова настилка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94,62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асфалтова настилка - ( износващ пласт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2,29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неплътен асфалтобетон  (</w:t>
            </w:r>
            <w:proofErr w:type="spellStart"/>
            <w:r w:rsidRPr="00C1486C">
              <w:rPr>
                <w:sz w:val="22"/>
                <w:szCs w:val="22"/>
              </w:rPr>
              <w:t>биндер</w:t>
            </w:r>
            <w:proofErr w:type="spellEnd"/>
            <w:r w:rsidRPr="00C1486C">
              <w:rPr>
                <w:sz w:val="22"/>
                <w:szCs w:val="22"/>
              </w:rPr>
              <w:t xml:space="preserve">) - среден по </w:t>
            </w:r>
            <w:proofErr w:type="spellStart"/>
            <w:r w:rsidRPr="00C1486C">
              <w:rPr>
                <w:sz w:val="22"/>
                <w:szCs w:val="22"/>
              </w:rPr>
              <w:t>зърнометрия</w:t>
            </w:r>
            <w:proofErr w:type="spellEnd"/>
            <w:r w:rsidRPr="00C1486C">
              <w:rPr>
                <w:sz w:val="22"/>
                <w:szCs w:val="22"/>
              </w:rPr>
              <w:t xml:space="preserve"> трошен камък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2,87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долен основен пласт - трошенокаменна настилка ( заклинен трошен камък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25,81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Превоз, включително с натоварване и разтоварване на депо на строителни отпадъци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30,97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долен основен  със средна дебелина 45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25,81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от неплътен асфалтобетон / Биндер/ със средна дебелина 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6,89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на плътен асфалтобетон , тип А със средна дебелина в уплътнено състояние 4 см., съгласно изискванията на ТС - м2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5,50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6,51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15,19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2,35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5,48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земни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26,58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скални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62,01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 км. на подложен и укрепващ пясък  и полагане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8,21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Засипване на изкопи с ограничени ширини (тесни изкопи) без трамбоване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108,00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Уплътняване с ръчна трамбовка на пластове от 10см на I зона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до 90% на чакъл или натрошени камъни с диаметър на частиците от 8 до 22 мм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21,60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95%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43,41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98%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34,72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земни почви с натоварване с багер и обемно тегло 1.97т/м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 км извозване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35,44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скални почви с натоварване с багер и обемно тегло 2.48т/м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6.0км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82,68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Разриване с булдозер на земни маси при нормални условия и побутване до 40м 50% от изв. Земна маса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17,72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6.0км на  Материал група А1 с размер на зърната  до 75мм съгласно проекта с камиони включително натоварване и разтоварване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99,73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и </w:t>
            </w:r>
            <w:proofErr w:type="spellStart"/>
            <w:r w:rsidRPr="00C1486C">
              <w:rPr>
                <w:sz w:val="22"/>
                <w:szCs w:val="22"/>
              </w:rPr>
              <w:t>разкрепване</w:t>
            </w:r>
            <w:proofErr w:type="spellEnd"/>
            <w:r w:rsidRPr="00C1486C">
              <w:rPr>
                <w:sz w:val="22"/>
                <w:szCs w:val="22"/>
              </w:rPr>
              <w:t xml:space="preserve"> на изкопи с ширина до 6м. с готови секции  за изкоп с дълбочина до 4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47,31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3м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монтаж РР тръбни канали с диаметър на тръбата DN315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47,31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на кабели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Укрепване на водопровод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Водочерпене</w:t>
            </w:r>
            <w:proofErr w:type="spellEnd"/>
            <w:r w:rsidRPr="00C1486C">
              <w:rPr>
                <w:sz w:val="22"/>
                <w:szCs w:val="22"/>
              </w:rPr>
              <w:t xml:space="preserve"> с помпа до 500 л в мин и височина 20 до 32м по доказване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мсм</w:t>
            </w:r>
            <w:proofErr w:type="spellEnd"/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23,66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 xml:space="preserve">ОБЩО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</w:rPr>
            </w:pPr>
            <w:r w:rsidRPr="00C1486C">
              <w:rPr>
                <w:b/>
                <w:bCs/>
                <w:sz w:val="22"/>
                <w:szCs w:val="22"/>
              </w:rPr>
              <w:t>ПРОФИЛ 9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Рязане на асфалтова настилка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144,18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асфалтова настилка - ( износващ пласт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3,49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неплътен асфалтобетон  (</w:t>
            </w:r>
            <w:proofErr w:type="spellStart"/>
            <w:r w:rsidRPr="00C1486C">
              <w:rPr>
                <w:sz w:val="22"/>
                <w:szCs w:val="22"/>
              </w:rPr>
              <w:t>биндер</w:t>
            </w:r>
            <w:proofErr w:type="spellEnd"/>
            <w:r w:rsidRPr="00C1486C">
              <w:rPr>
                <w:sz w:val="22"/>
                <w:szCs w:val="22"/>
              </w:rPr>
              <w:t xml:space="preserve">) - среден по </w:t>
            </w:r>
            <w:proofErr w:type="spellStart"/>
            <w:r w:rsidRPr="00C1486C">
              <w:rPr>
                <w:sz w:val="22"/>
                <w:szCs w:val="22"/>
              </w:rPr>
              <w:t>зърнометрия</w:t>
            </w:r>
            <w:proofErr w:type="spellEnd"/>
            <w:r w:rsidRPr="00C1486C">
              <w:rPr>
                <w:sz w:val="22"/>
                <w:szCs w:val="22"/>
              </w:rPr>
              <w:t xml:space="preserve"> трошен камък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4,37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долен основен пласт - трошенокаменна настилка ( заклинен трошен камък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39,32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Превоз, включително с натоварване и разтоварване на депо на строителни отпадъци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47,18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долен основен  със средна дебелина 45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39,32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от неплътен асфалтобетон / Биндер/ със средна дебелина 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10,49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на плътен асфалтобетон , тип А със средна дебелина в уплътнено състояние 4 см., съгласно изискванията на ТС - м2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8,38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11,29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26,36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1,55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3,61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земни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38,54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скални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89,90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 км. на подложен и укрепващ пясък  и полагане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12,52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Засипване на изкопи с ограничени ширини (тесни изкопи) без трамбоване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156,42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Уплътняване с ръчна трамбовка на пластове от 10см на I зона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до 90% на чакъл или натрошени камъни с диаметър на частиците от 8 до 22 мм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33,66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95%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66,20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98%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44,69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земни почви с натоварване с багер и обемно тегло 1.97т/м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 км извозване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51,38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скални почви с натоварване с багер и обемно тегло 2.48т/м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6.0км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119,87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Разриване с булдозер на земни маси при нормални условия и побутване до 40м 50% от изв. Земна маса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25,69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6.0км на  Материал група А1 с размер на зърната  до 75мм съгласно проекта с камиони включително натоварване и разтоварване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144,55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24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и </w:t>
            </w:r>
            <w:proofErr w:type="spellStart"/>
            <w:r w:rsidRPr="00C1486C">
              <w:rPr>
                <w:sz w:val="22"/>
                <w:szCs w:val="22"/>
              </w:rPr>
              <w:t>разкрепване</w:t>
            </w:r>
            <w:proofErr w:type="spellEnd"/>
            <w:r w:rsidRPr="00C1486C">
              <w:rPr>
                <w:sz w:val="22"/>
                <w:szCs w:val="22"/>
              </w:rPr>
              <w:t xml:space="preserve"> на изкопи с ширина до 6м. с готови секции  за изкоп с дълбочина до 4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72,09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3м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монтаж РР тръбни канали с диаметър на тръбата DN315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72,09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на кабели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Укрепване на водопровод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Водочерпене</w:t>
            </w:r>
            <w:proofErr w:type="spellEnd"/>
            <w:r w:rsidRPr="00C1486C">
              <w:rPr>
                <w:sz w:val="22"/>
                <w:szCs w:val="22"/>
              </w:rPr>
              <w:t xml:space="preserve"> с помпа до 500 л в мин и височина 20 до 32м по доказване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мсм</w:t>
            </w:r>
            <w:proofErr w:type="spellEnd"/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36,05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 xml:space="preserve">ОБЩО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</w:rPr>
            </w:pPr>
            <w:r w:rsidRPr="00C1486C">
              <w:rPr>
                <w:b/>
                <w:bCs/>
                <w:sz w:val="22"/>
                <w:szCs w:val="22"/>
              </w:rPr>
              <w:t>ПРОФИЛ 10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Рязане на асфалтова настилка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481,00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асфалтова настилка - ( износващ пласт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11,66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неплътен асфалтобетон  (</w:t>
            </w:r>
            <w:proofErr w:type="spellStart"/>
            <w:r w:rsidRPr="00C1486C">
              <w:rPr>
                <w:sz w:val="22"/>
                <w:szCs w:val="22"/>
              </w:rPr>
              <w:t>биндер</w:t>
            </w:r>
            <w:proofErr w:type="spellEnd"/>
            <w:r w:rsidRPr="00C1486C">
              <w:rPr>
                <w:sz w:val="22"/>
                <w:szCs w:val="22"/>
              </w:rPr>
              <w:t xml:space="preserve">) - среден по </w:t>
            </w:r>
            <w:proofErr w:type="spellStart"/>
            <w:r w:rsidRPr="00C1486C">
              <w:rPr>
                <w:sz w:val="22"/>
                <w:szCs w:val="22"/>
              </w:rPr>
              <w:t>зърнометрия</w:t>
            </w:r>
            <w:proofErr w:type="spellEnd"/>
            <w:r w:rsidRPr="00C1486C">
              <w:rPr>
                <w:sz w:val="22"/>
                <w:szCs w:val="22"/>
              </w:rPr>
              <w:t xml:space="preserve"> трошен камък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14,57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долен основен пласт - трошенокаменна настилка ( заклинен трошен камък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131,17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Превоз, включително с натоварване и разтоварване на депо на строителни отпадъци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157,40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долен основен  със средна дебелина 45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131,17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от неплътен асфалтобетон / Биндер/ със средна дебелина 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34,97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на плътен асфалтобетон , тип А със средна дебелина в уплътнено състояние 4 см., съгласно изискванията на ТС - м2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27,98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38,74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55,80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10,66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59,48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земни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148,22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скални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345,86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 км. на подложен и укрепващ пясък  и полагане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41,75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Засипване на изкопи с ограничени ширини (тесни изкопи) без трамбоване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604,75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Уплътняване с ръчна трамбовка на пластове от 10см на I зона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до 90% на чакъл или натрошени камъни с диаметър на частиците от 8 до 22 мм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112,30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95%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220,88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19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98%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229,17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земни почви с натоварване с багер и обемно тегло 1.97т/м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 км извозване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197,62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скални почви с натоварване с багер и обемно тегло 2.48т/м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6.0км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461,14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Разриване с булдозер на земни маси при нормални условия и побутване до 40м 50% от изв. Земна маса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98,81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6.0км на  Материал група А1 с размер на зърната  до 75мм съгласно проекта с камиони включително натоварване и разтоварване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554,06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и </w:t>
            </w:r>
            <w:proofErr w:type="spellStart"/>
            <w:r w:rsidRPr="00C1486C">
              <w:rPr>
                <w:sz w:val="22"/>
                <w:szCs w:val="22"/>
              </w:rPr>
              <w:t>разкрепване</w:t>
            </w:r>
            <w:proofErr w:type="spellEnd"/>
            <w:r w:rsidRPr="00C1486C">
              <w:rPr>
                <w:sz w:val="22"/>
                <w:szCs w:val="22"/>
              </w:rPr>
              <w:t xml:space="preserve"> на изкопи с ширина до 6м. с готови секции  за изкоп с дълбочина до 4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240,50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3м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4м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монтаж РР тръбни канали с диаметър на тръбата DN315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240,50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на кабели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Укрепване на водопровод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Водочерпене</w:t>
            </w:r>
            <w:proofErr w:type="spellEnd"/>
            <w:r w:rsidRPr="00C1486C">
              <w:rPr>
                <w:sz w:val="22"/>
                <w:szCs w:val="22"/>
              </w:rPr>
              <w:t xml:space="preserve"> с помпа до 500 л в мин и височина 20 до 32м по доказване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мсм</w:t>
            </w:r>
            <w:proofErr w:type="spellEnd"/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120,25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 xml:space="preserve">ОБЩО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</w:rPr>
            </w:pPr>
            <w:r w:rsidRPr="00C1486C">
              <w:rPr>
                <w:b/>
                <w:bCs/>
                <w:sz w:val="22"/>
                <w:szCs w:val="22"/>
              </w:rPr>
              <w:t>ПРОФИЛ 11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Рязане на асфалтова настилка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45,72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асфалтова настилка - ( износващ пласт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1,11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неплътен асфалтобетон  (</w:t>
            </w:r>
            <w:proofErr w:type="spellStart"/>
            <w:r w:rsidRPr="00C1486C">
              <w:rPr>
                <w:sz w:val="22"/>
                <w:szCs w:val="22"/>
              </w:rPr>
              <w:t>биндер</w:t>
            </w:r>
            <w:proofErr w:type="spellEnd"/>
            <w:r w:rsidRPr="00C1486C">
              <w:rPr>
                <w:sz w:val="22"/>
                <w:szCs w:val="22"/>
              </w:rPr>
              <w:t xml:space="preserve">) - среден по </w:t>
            </w:r>
            <w:proofErr w:type="spellStart"/>
            <w:r w:rsidRPr="00C1486C">
              <w:rPr>
                <w:sz w:val="22"/>
                <w:szCs w:val="22"/>
              </w:rPr>
              <w:t>зърнометрия</w:t>
            </w:r>
            <w:proofErr w:type="spellEnd"/>
            <w:r w:rsidRPr="00C1486C">
              <w:rPr>
                <w:sz w:val="22"/>
                <w:szCs w:val="22"/>
              </w:rPr>
              <w:t xml:space="preserve"> трошен камък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1,38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долен основен пласт - трошенокаменна настилка ( заклинен трошен камък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12,46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Превоз, включително с натоварване и разтоварване на депо на строителни отпадъци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14,95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долен основен  със средна дебелина 45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12,46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от неплътен асфалтобетон / Биндер/ със средна дебелина 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3,31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на плътен асфалтобетон , тип А със средна дебелина в уплътнено състояние 4 см., съгласно изискванията на ТС - м2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2,66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3,59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8,36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0,48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1,14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земни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12,22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скални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28,52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 км. на подложен и укрепващ пясък  и полагане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3,96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Засипване на изкопи с ограничени ширини (тесни изкопи) без трамбоване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49,46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Уплътняване с ръчна трамбовка на пластове от 10см на I зона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до 90% на чакъл или натрошени камъни с диаметър на частиците от 8 до 22 мм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10,40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95%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20,94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98%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14,13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земни почви с натоварване с багер и обемно тегло 1.97т/м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 км извозване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16,29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скални почви с натоварване с багер и обемно тегло 2.48т/м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6.0км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38,02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Разриване с булдозер на земни маси при нормални условия и побутване до 40м 50% от изв. Земна маса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8,15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6.0км на  Материал група А1 с размер на зърната  до 75мм съгласно проекта с камиони включително натоварване и разтоварване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45,47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и </w:t>
            </w:r>
            <w:proofErr w:type="spellStart"/>
            <w:r w:rsidRPr="00C1486C">
              <w:rPr>
                <w:sz w:val="22"/>
                <w:szCs w:val="22"/>
              </w:rPr>
              <w:t>разкрепване</w:t>
            </w:r>
            <w:proofErr w:type="spellEnd"/>
            <w:r w:rsidRPr="00C1486C">
              <w:rPr>
                <w:sz w:val="22"/>
                <w:szCs w:val="22"/>
              </w:rPr>
              <w:t xml:space="preserve"> на изкопи с ширина до 6м. с готови секции  за изкоп с дълбочина до 4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22,86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3м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монтаж РР тръбни канали с диаметър на тръбата DN315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22,86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на кабели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Укрепване на водопровод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Водочерпене</w:t>
            </w:r>
            <w:proofErr w:type="spellEnd"/>
            <w:r w:rsidRPr="00C1486C">
              <w:rPr>
                <w:sz w:val="22"/>
                <w:szCs w:val="22"/>
              </w:rPr>
              <w:t xml:space="preserve"> с помпа до 500 л в мин и височина 20 до 32м по доказване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мсм</w:t>
            </w:r>
            <w:proofErr w:type="spellEnd"/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11,43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 xml:space="preserve">ОБЩО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</w:rPr>
            </w:pPr>
            <w:r w:rsidRPr="00C1486C">
              <w:rPr>
                <w:b/>
                <w:bCs/>
                <w:sz w:val="22"/>
                <w:szCs w:val="22"/>
              </w:rPr>
              <w:t>ПРОФИЛ 13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Рязане на асфалтова настилка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239,84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асфалтова настилка - ( износващ пласт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5,82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неплътен асфалтобетон  (</w:t>
            </w:r>
            <w:proofErr w:type="spellStart"/>
            <w:r w:rsidRPr="00C1486C">
              <w:rPr>
                <w:sz w:val="22"/>
                <w:szCs w:val="22"/>
              </w:rPr>
              <w:t>биндер</w:t>
            </w:r>
            <w:proofErr w:type="spellEnd"/>
            <w:r w:rsidRPr="00C1486C">
              <w:rPr>
                <w:sz w:val="22"/>
                <w:szCs w:val="22"/>
              </w:rPr>
              <w:t xml:space="preserve">) - среден по </w:t>
            </w:r>
            <w:proofErr w:type="spellStart"/>
            <w:r w:rsidRPr="00C1486C">
              <w:rPr>
                <w:sz w:val="22"/>
                <w:szCs w:val="22"/>
              </w:rPr>
              <w:t>зърнометрия</w:t>
            </w:r>
            <w:proofErr w:type="spellEnd"/>
            <w:r w:rsidRPr="00C1486C">
              <w:rPr>
                <w:sz w:val="22"/>
                <w:szCs w:val="22"/>
              </w:rPr>
              <w:t xml:space="preserve"> трошен камък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7,27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долен основен пласт - трошенокаменна настилка ( заклинен трошен камък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65,41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Превоз, включително с натоварване и разтоварване на депо на строителни отпадъци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78,50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долен основен  със средна дебелина 45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65,41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от неплътен асфалтобетон / Биндер/ със средна дебелина 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17,45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на плътен асфалтобетон , тип А със средна дебелина в уплътнено състояние 4 см., съгласно изискванията на ТС - м2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13,97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18,79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28,89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2,58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20,96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земни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64,10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скални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149,56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 км. на подложен и укрепващ пясък  и полагане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21,28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Засипване на изкопи с ограничени ширини (тесни изкопи) без трамбоване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269,25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Уплътняване с ръчна трамбовка на пластове от 10см на I зона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до 90% на чакъл или натрошени камъни с диаметър на частиците от 8 до 22 мм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58,39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95%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113,81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98%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75,40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земни почви с натоварване с багер и обемно тегло 1.97т/м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 км извозване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85,47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скални почви с натоварване с багер и обемно тегло 2.48т/м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6.0км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199,41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Разриване с булдозер на земни маси при нормални условия и побутване до 40м 50% от изв. Земна маса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42,74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6.0км на  Материал група А1 с размер на зърната  до 75мм съгласно проекта с камиони включително натоварване и разтоварване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247,60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и </w:t>
            </w:r>
            <w:proofErr w:type="spellStart"/>
            <w:r w:rsidRPr="00C1486C">
              <w:rPr>
                <w:sz w:val="22"/>
                <w:szCs w:val="22"/>
              </w:rPr>
              <w:t>разкрепване</w:t>
            </w:r>
            <w:proofErr w:type="spellEnd"/>
            <w:r w:rsidRPr="00C1486C">
              <w:rPr>
                <w:sz w:val="22"/>
                <w:szCs w:val="22"/>
              </w:rPr>
              <w:t xml:space="preserve"> на изкопи с ширина до 6м. с готови секции  за изкоп с дълбочина до 4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119,92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3м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монтаж РР тръбни канали с диаметър на тръбата DN315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119,92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на кабели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Укрепване на водопровод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Водочерпене</w:t>
            </w:r>
            <w:proofErr w:type="spellEnd"/>
            <w:r w:rsidRPr="00C1486C">
              <w:rPr>
                <w:sz w:val="22"/>
                <w:szCs w:val="22"/>
              </w:rPr>
              <w:t xml:space="preserve"> с помпа до 500 л в мин и височина 20 до 32м по доказване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мсм</w:t>
            </w:r>
            <w:proofErr w:type="spellEnd"/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59,96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 xml:space="preserve">ОБЩО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</w:rPr>
            </w:pPr>
            <w:r w:rsidRPr="00C1486C">
              <w:rPr>
                <w:b/>
                <w:bCs/>
                <w:sz w:val="22"/>
                <w:szCs w:val="22"/>
              </w:rPr>
              <w:t>ПРОФИЛ 14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Рязане на асфалтова настилка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137,62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асфалтова настилка - ( износващ пласт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3,33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неплътен асфалтобетон  (</w:t>
            </w:r>
            <w:proofErr w:type="spellStart"/>
            <w:r w:rsidRPr="00C1486C">
              <w:rPr>
                <w:sz w:val="22"/>
                <w:szCs w:val="22"/>
              </w:rPr>
              <w:t>биндер</w:t>
            </w:r>
            <w:proofErr w:type="spellEnd"/>
            <w:r w:rsidRPr="00C1486C">
              <w:rPr>
                <w:sz w:val="22"/>
                <w:szCs w:val="22"/>
              </w:rPr>
              <w:t xml:space="preserve">) - среден по </w:t>
            </w:r>
            <w:proofErr w:type="spellStart"/>
            <w:r w:rsidRPr="00C1486C">
              <w:rPr>
                <w:sz w:val="22"/>
                <w:szCs w:val="22"/>
              </w:rPr>
              <w:t>зърнометрия</w:t>
            </w:r>
            <w:proofErr w:type="spellEnd"/>
            <w:r w:rsidRPr="00C1486C">
              <w:rPr>
                <w:sz w:val="22"/>
                <w:szCs w:val="22"/>
              </w:rPr>
              <w:t xml:space="preserve"> трошен камък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4,17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долен основен пласт - трошенокаменна настилка ( заклинен трошен камък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37,53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Превоз, включително с натоварване и разтоварване на депо на строителни отпадъци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45,03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долен основен  със средна дебелина 45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37,53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от неплътен асфалтобетон / Биндер/ със средна дебелина 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10,01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на плътен асфалтобетон , тип А със средна дебелина в уплътнено състояние 4 см., съгласно изискванията на ТС - м2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7,99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9,47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26,60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3,41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3,46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земни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38,66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скални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90,20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 км. на подложен и укрепващ пясък  и полагане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11,93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Засипване на изкопи с ограничени ширини (тесни изкопи) без трамбоване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156,78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Уплътняване с ръчна трамбовка на пластове от 10см на I зона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до 90% на чакъл или натрошени камъни с диаметър на частиците от 8 до 22 мм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32,03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95%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63,02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98%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49,63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земни почви с натоварване с багер и обемно тегло 1.97т/м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 км извозване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51,54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скални почви с натоварване с багер и обемно тегло 2.48т/м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6.0км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120,26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Разриване с булдозер на земни маси при нормални условия и побутване до 40м 50% от изв. Земна маса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25,77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23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6.0км на  Материал група А1 с размер на зърната  до 75мм съгласно проекта с камиони включително натоварване и разтоварване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144,68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и </w:t>
            </w:r>
            <w:proofErr w:type="spellStart"/>
            <w:r w:rsidRPr="00C1486C">
              <w:rPr>
                <w:sz w:val="22"/>
                <w:szCs w:val="22"/>
              </w:rPr>
              <w:t>разкрепване</w:t>
            </w:r>
            <w:proofErr w:type="spellEnd"/>
            <w:r w:rsidRPr="00C1486C">
              <w:rPr>
                <w:sz w:val="22"/>
                <w:szCs w:val="22"/>
              </w:rPr>
              <w:t xml:space="preserve"> на изкопи с ширина до 6м. с готови секции  за изкоп с дълбочина до 4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68,81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3м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монтаж РР тръбни канали с диаметър на тръбата DN315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68,81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на кабели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Укрепване на водопровод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Водочерпене</w:t>
            </w:r>
            <w:proofErr w:type="spellEnd"/>
            <w:r w:rsidRPr="00C1486C">
              <w:rPr>
                <w:sz w:val="22"/>
                <w:szCs w:val="22"/>
              </w:rPr>
              <w:t xml:space="preserve"> с помпа до 500 л в мин и височина 20 до 32м по доказване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мсм</w:t>
            </w:r>
            <w:proofErr w:type="spellEnd"/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34,41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 xml:space="preserve">ОБЩО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</w:rPr>
            </w:pPr>
            <w:r w:rsidRPr="00C1486C">
              <w:rPr>
                <w:b/>
                <w:bCs/>
                <w:sz w:val="22"/>
                <w:szCs w:val="22"/>
              </w:rPr>
              <w:t>ПРОФИЛ 15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Рязане на асфалтова настилка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80,46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асфалтова настилка - ( износващ пласт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1,95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неплътен асфалтобетон  (</w:t>
            </w:r>
            <w:proofErr w:type="spellStart"/>
            <w:r w:rsidRPr="00C1486C">
              <w:rPr>
                <w:sz w:val="22"/>
                <w:szCs w:val="22"/>
              </w:rPr>
              <w:t>биндер</w:t>
            </w:r>
            <w:proofErr w:type="spellEnd"/>
            <w:r w:rsidRPr="00C1486C">
              <w:rPr>
                <w:sz w:val="22"/>
                <w:szCs w:val="22"/>
              </w:rPr>
              <w:t xml:space="preserve">) - среден по </w:t>
            </w:r>
            <w:proofErr w:type="spellStart"/>
            <w:r w:rsidRPr="00C1486C">
              <w:rPr>
                <w:sz w:val="22"/>
                <w:szCs w:val="22"/>
              </w:rPr>
              <w:t>зърнометрия</w:t>
            </w:r>
            <w:proofErr w:type="spellEnd"/>
            <w:r w:rsidRPr="00C1486C">
              <w:rPr>
                <w:sz w:val="22"/>
                <w:szCs w:val="22"/>
              </w:rPr>
              <w:t xml:space="preserve"> трошен камък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2,43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долен основен пласт - трошенокаменна настилка ( заклинен трошен камък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21,94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Превоз, включително с натоварване и разтоварване на депо на строителни отпадъци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26,32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долен основен  със средна дебелина 45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21,94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от неплътен асфалтобетон / Биндер/ със средна дебелина 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5,83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на плътен асфалтобетон , тип А със средна дебелина в уплътнено състояние 4 см., съгласно изискванията на ТС - м2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4,68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6,3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14,70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0,86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2,02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земни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21,50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скални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50,18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 км. на подложен и укрепващ пясък  и полагане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6,93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Засипване на изкопи с ограничени ширини (тесни изкопи) без трамбоване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86,30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Уплътняване с ръчна трамбовка на пластове от 10см на I зона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до 90% на чакъл или натрошени камъни с диаметър на частиците от 8 до 22 мм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19,72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18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95%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36,55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98%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23,30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земни почви с натоварване с багер и обемно тегло 1.97т/м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 км извозване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28,66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скални почви с натоварване с багер и обемно тегло 2.48т/м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6.0км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66,90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Разриване с булдозер на земни маси при нормални условия и побутване до 40м 50% от изв. Земна маса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14,33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6.0км на  Материал група А1 с размер на зърната  до 75мм съгласно проекта с камиони включително натоварване и разтоварване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79,57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и </w:t>
            </w:r>
            <w:proofErr w:type="spellStart"/>
            <w:r w:rsidRPr="00C1486C">
              <w:rPr>
                <w:sz w:val="22"/>
                <w:szCs w:val="22"/>
              </w:rPr>
              <w:t>разкрепване</w:t>
            </w:r>
            <w:proofErr w:type="spellEnd"/>
            <w:r w:rsidRPr="00C1486C">
              <w:rPr>
                <w:sz w:val="22"/>
                <w:szCs w:val="22"/>
              </w:rPr>
              <w:t xml:space="preserve"> на изкопи с ширина до 6м. с готови секции  за изкоп с дълбочина до 4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40,23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3м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монтаж РР тръбни канали с диаметър на тръбата DN315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40,23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на кабели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Укрепване на водопровод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Водочерпене</w:t>
            </w:r>
            <w:proofErr w:type="spellEnd"/>
            <w:r w:rsidRPr="00C1486C">
              <w:rPr>
                <w:sz w:val="22"/>
                <w:szCs w:val="22"/>
              </w:rPr>
              <w:t xml:space="preserve"> с помпа до 500 л в мин и височина 20 до 32м по доказване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мсм</w:t>
            </w:r>
            <w:proofErr w:type="spellEnd"/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20,12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 xml:space="preserve">ОБЩО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</w:rPr>
            </w:pPr>
            <w:r w:rsidRPr="00C1486C">
              <w:rPr>
                <w:b/>
                <w:bCs/>
                <w:sz w:val="22"/>
                <w:szCs w:val="22"/>
              </w:rPr>
              <w:t>ПРОФИЛ 16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Рязане на асфалтова настилка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63,26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асфалтова настилка - ( износващ пласт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1,54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неплътен асфалтобетон  (</w:t>
            </w:r>
            <w:proofErr w:type="spellStart"/>
            <w:r w:rsidRPr="00C1486C">
              <w:rPr>
                <w:sz w:val="22"/>
                <w:szCs w:val="22"/>
              </w:rPr>
              <w:t>биндер</w:t>
            </w:r>
            <w:proofErr w:type="spellEnd"/>
            <w:r w:rsidRPr="00C1486C">
              <w:rPr>
                <w:sz w:val="22"/>
                <w:szCs w:val="22"/>
              </w:rPr>
              <w:t xml:space="preserve">) - среден по </w:t>
            </w:r>
            <w:proofErr w:type="spellStart"/>
            <w:r w:rsidRPr="00C1486C">
              <w:rPr>
                <w:sz w:val="22"/>
                <w:szCs w:val="22"/>
              </w:rPr>
              <w:t>зърнометрия</w:t>
            </w:r>
            <w:proofErr w:type="spellEnd"/>
            <w:r w:rsidRPr="00C1486C">
              <w:rPr>
                <w:sz w:val="22"/>
                <w:szCs w:val="22"/>
              </w:rPr>
              <w:t xml:space="preserve"> трошен камък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1,92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долен основен пласт - трошенокаменна настилка ( заклинен трошен камък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17,25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Превоз, включително с натоварване и разтоварване на депо на строителни отпадъци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20,71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долен основен  със средна дебелина 45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17,25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от неплътен асфалтобетон / Биндер/ със средна дебелина 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4,61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на плътен асфалтобетон , тип А със средна дебелина в уплътнено състояние 4 см., съгласно изискванията на ТС - м2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3,70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5,1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11,89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1,40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3,27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земни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19,49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скални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45,49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 км. на подложен и укрепващ пясък  и полагане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5,39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Засипване на изкопи с ограничени ширини (тесни изкопи) без трамбоване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78,08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Уплътняване с ръчна трамбовка на пластове от 10см на I зона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до 90% на чакъл или натрошени камъни с диаметър на частиците от 8 до 22 мм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14,23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95%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28,20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98%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29,62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земни почви с натоварване с багер и обемно тегло 1.97т/м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 км извозване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25,99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скални почви с натоварване с багер и обемно тегло 2.48т/м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6.0км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60,65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Разриване с булдозер на земни маси при нормални условия и побутване до 40м 50% от изв. Земна маса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13,00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6.0км на  Материал група А1 с размер на зърната  до 75мм съгласно проекта с камиони включително натоварване и разтоварване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72,05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и </w:t>
            </w:r>
            <w:proofErr w:type="spellStart"/>
            <w:r w:rsidRPr="00C1486C">
              <w:rPr>
                <w:sz w:val="22"/>
                <w:szCs w:val="22"/>
              </w:rPr>
              <w:t>разкрепване</w:t>
            </w:r>
            <w:proofErr w:type="spellEnd"/>
            <w:r w:rsidRPr="00C1486C">
              <w:rPr>
                <w:sz w:val="22"/>
                <w:szCs w:val="22"/>
              </w:rPr>
              <w:t xml:space="preserve"> на изкопи с ширина до 6м. с готови секции  за изкоп с дълбочина до 4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31,63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3м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монтаж РР тръбни канали с диаметър на тръбата DN315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31,63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на кабели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Укрепване на водопровод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Водочерпене</w:t>
            </w:r>
            <w:proofErr w:type="spellEnd"/>
            <w:r w:rsidRPr="00C1486C">
              <w:rPr>
                <w:sz w:val="22"/>
                <w:szCs w:val="22"/>
              </w:rPr>
              <w:t xml:space="preserve"> с помпа до 500 л в мин и височина 20 до 32м по доказване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мсм</w:t>
            </w:r>
            <w:proofErr w:type="spellEnd"/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15,82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 xml:space="preserve">ОБЩО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</w:rPr>
            </w:pPr>
            <w:r w:rsidRPr="00C1486C">
              <w:rPr>
                <w:b/>
                <w:bCs/>
                <w:sz w:val="22"/>
                <w:szCs w:val="22"/>
              </w:rPr>
              <w:t>ПРОФИЛ 17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Рязане на асфалтова настилка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329,46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асфалтова настилка - ( износващ пласт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7,99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неплътен асфалтобетон  (</w:t>
            </w:r>
            <w:proofErr w:type="spellStart"/>
            <w:r w:rsidRPr="00C1486C">
              <w:rPr>
                <w:sz w:val="22"/>
                <w:szCs w:val="22"/>
              </w:rPr>
              <w:t>биндер</w:t>
            </w:r>
            <w:proofErr w:type="spellEnd"/>
            <w:r w:rsidRPr="00C1486C">
              <w:rPr>
                <w:sz w:val="22"/>
                <w:szCs w:val="22"/>
              </w:rPr>
              <w:t xml:space="preserve">) - среден по </w:t>
            </w:r>
            <w:proofErr w:type="spellStart"/>
            <w:r w:rsidRPr="00C1486C">
              <w:rPr>
                <w:sz w:val="22"/>
                <w:szCs w:val="22"/>
              </w:rPr>
              <w:t>зърнометрия</w:t>
            </w:r>
            <w:proofErr w:type="spellEnd"/>
            <w:r w:rsidRPr="00C1486C">
              <w:rPr>
                <w:sz w:val="22"/>
                <w:szCs w:val="22"/>
              </w:rPr>
              <w:t xml:space="preserve"> трошен камък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9,98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долен основен пласт - трошенокаменна настилка ( заклинен трошен камък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89,84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Превоз, включително с натоварване и разтоварване на депо на строителни отпадъци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107,81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долен основен  със средна дебелина 45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89,84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от неплътен асфалтобетон / Биндер/ със средна дебелина 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23,95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на плътен асфалтобетон , тип А със средна дебелина в уплътнено състояние 4 см., съгласно изискванията на ТС - м2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19,18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Разваляне на тротоар от базалтови плочи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м2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195,75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Възстановяване на тротоар от базалтови плочи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м2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195,75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53,89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125,75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11,84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27,63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земни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197,21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скални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460,13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 км. на подложен и укрепващ пясък  и полагане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58,79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Засипване на изкопи с ограничени ширини (тесни изкопи) без трамбоване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809,77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Уплътняване с ръчна трамбовка на пластове от 10см на I зона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до 90% на чакъл или натрошени камъни с диаметър на частиците от 8 до 22 мм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139,56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95%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287,62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98%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321,07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земни почви с натоварване с багер и обемно тегло 1.97т/м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 км извозване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262,94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скални почви с натоварване с багер и обемно тегло 2.48т/м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6.0км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153,38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Разриване с булдозер на земни маси при нормални условия и побутване до 40м 50% от изв. Земна маса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131,47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6.0км на  Материал група А1 с размер на зърната  до 75мм съгласно проекта с камиони включително натоварване и разтоварване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748,25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и </w:t>
            </w:r>
            <w:proofErr w:type="spellStart"/>
            <w:r w:rsidRPr="00C1486C">
              <w:rPr>
                <w:sz w:val="22"/>
                <w:szCs w:val="22"/>
              </w:rPr>
              <w:t>разкрепване</w:t>
            </w:r>
            <w:proofErr w:type="spellEnd"/>
            <w:r w:rsidRPr="00C1486C">
              <w:rPr>
                <w:sz w:val="22"/>
                <w:szCs w:val="22"/>
              </w:rPr>
              <w:t xml:space="preserve"> на изкопи с ширина до 6м. с готови секции  за изкоп с дълбочина до 4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311,87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3м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монтаж РР тръбни канали с диаметър на тръбата DN315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311,87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29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на кабели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Укрепване на водопровод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Водочерпене</w:t>
            </w:r>
            <w:proofErr w:type="spellEnd"/>
            <w:r w:rsidRPr="00C1486C">
              <w:rPr>
                <w:sz w:val="22"/>
                <w:szCs w:val="22"/>
              </w:rPr>
              <w:t xml:space="preserve"> с помпа до 500 л в мин и височина 20 до 32м по доказване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мсм</w:t>
            </w:r>
            <w:proofErr w:type="spellEnd"/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155,94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 xml:space="preserve">ОБЩО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</w:rPr>
            </w:pPr>
            <w:r w:rsidRPr="00C1486C">
              <w:rPr>
                <w:b/>
                <w:bCs/>
                <w:sz w:val="22"/>
                <w:szCs w:val="22"/>
              </w:rPr>
              <w:t>ПРОФИЛ 18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Разваляне на тротоар от базалтови плочи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м2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76,00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Възстановяване на тротоар от базалтови плочи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м2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76,00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14,51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28,60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0,46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6,32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земни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44,90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скални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104,78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 км. на подложен и укрепващ пясък  и полагане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12,16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Засипване на изкопи с ограничени ширини (тесни изкопи) без трамбоване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190,50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Уплътняване с ръчна трамбовка на пластове от 10см на I зона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до 90% на чакъл или натрошени камъни с диаметър на частиците от 8 до 22 мм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29,49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95%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60,18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98%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88,76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земни почви с натоварване с багер и обемно тегло 1.97т/м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 км извозване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59,87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скални почви с натоварване с багер и обемно тегло 2.48т/м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6.0км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139,70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Разриване с булдозер на земни маси при нормални условия и побутване до 40м 50% от изв. Земна маса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29,94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6.0км на  Материал група А1 с размер на зърната  до 75мм съгласно проекта с камиони включително натоварване и разтоварване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178,43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и </w:t>
            </w:r>
            <w:proofErr w:type="spellStart"/>
            <w:r w:rsidRPr="00C1486C">
              <w:rPr>
                <w:sz w:val="22"/>
                <w:szCs w:val="22"/>
              </w:rPr>
              <w:t>разкрепване</w:t>
            </w:r>
            <w:proofErr w:type="spellEnd"/>
            <w:r w:rsidRPr="00C1486C">
              <w:rPr>
                <w:sz w:val="22"/>
                <w:szCs w:val="22"/>
              </w:rPr>
              <w:t xml:space="preserve"> на изкопи с ширина до 6м. с готови секции  за изкоп с дълбочина до 4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63,33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3м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монтаж РР тръбни канали с диаметър на тръбата DN315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63,33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на кабели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Укрепване на водопровод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23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Водочерпене</w:t>
            </w:r>
            <w:proofErr w:type="spellEnd"/>
            <w:r w:rsidRPr="00C1486C">
              <w:rPr>
                <w:sz w:val="22"/>
                <w:szCs w:val="22"/>
              </w:rPr>
              <w:t xml:space="preserve"> с помпа до 500 л в мин и височина 20 до 32м по доказване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мсм</w:t>
            </w:r>
            <w:proofErr w:type="spellEnd"/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31,67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 xml:space="preserve">ОБЩО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</w:rPr>
            </w:pPr>
            <w:r w:rsidRPr="00C1486C">
              <w:rPr>
                <w:b/>
                <w:bCs/>
                <w:sz w:val="22"/>
                <w:szCs w:val="22"/>
              </w:rPr>
              <w:t>ПРОФИЛ 19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Рязане на асфалтова настилка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51,04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асфалтова настилка - ( износващ пласт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1,23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неплътен асфалтобетон  (</w:t>
            </w:r>
            <w:proofErr w:type="spellStart"/>
            <w:r w:rsidRPr="00C1486C">
              <w:rPr>
                <w:sz w:val="22"/>
                <w:szCs w:val="22"/>
              </w:rPr>
              <w:t>биндер</w:t>
            </w:r>
            <w:proofErr w:type="spellEnd"/>
            <w:r w:rsidRPr="00C1486C">
              <w:rPr>
                <w:sz w:val="22"/>
                <w:szCs w:val="22"/>
              </w:rPr>
              <w:t xml:space="preserve">) - среден по </w:t>
            </w:r>
            <w:proofErr w:type="spellStart"/>
            <w:r w:rsidRPr="00C1486C">
              <w:rPr>
                <w:sz w:val="22"/>
                <w:szCs w:val="22"/>
              </w:rPr>
              <w:t>зърнометрия</w:t>
            </w:r>
            <w:proofErr w:type="spellEnd"/>
            <w:r w:rsidRPr="00C1486C">
              <w:rPr>
                <w:sz w:val="22"/>
                <w:szCs w:val="22"/>
              </w:rPr>
              <w:t xml:space="preserve"> трошен камък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1,55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долен основен пласт - трошенокаменна настилка ( заклинен трошен камък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13,92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Превоз, включително с натоварване и разтоварване на депо на строителни отпадъци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16,70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долен основен  със средна дебелина 45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13,92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от неплътен асфалтобетон / Биндер/ със средна дебелина 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3,72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на плътен асфалтобетон , тип А със средна дебелина в уплътнено състояние 4 см., съгласно изискванията на ТС - м2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2,95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4,11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7,75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1,13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4,47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земни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15,72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скални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36,70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 км. на подложен и укрепващ пясък  и полагане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4,44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Засипване на изкопи с ограничени ширини (тесни изкопи) без трамбоване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57,41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Уплътняване с ръчна трамбовка на пластове от 10см на I зона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до 90% на чакъл или натрошени камъни с диаметър на частиците от 8 до 22 мм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9,80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95%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21,05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98%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22,10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земни почви с натоварване с багер и обемно тегло 1.97т/м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 км извозване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20,96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скални почви с натоварване с багер и обемно тегло 2.48т/м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6.0км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48,93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22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Разриване с булдозер на земни маси при нормални условия и побутване до 40м 50% от изв. Земна маса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10,48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6.0км на  Материал група А1 с размер на зърната  до 75мм съгласно проекта с камиони включително натоварване и разтоварване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52,95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и </w:t>
            </w:r>
            <w:proofErr w:type="spellStart"/>
            <w:r w:rsidRPr="00C1486C">
              <w:rPr>
                <w:sz w:val="22"/>
                <w:szCs w:val="22"/>
              </w:rPr>
              <w:t>разкрепване</w:t>
            </w:r>
            <w:proofErr w:type="spellEnd"/>
            <w:r w:rsidRPr="00C1486C">
              <w:rPr>
                <w:sz w:val="22"/>
                <w:szCs w:val="22"/>
              </w:rPr>
              <w:t xml:space="preserve"> на изкопи с ширина до 6м. с готови секции  за изкоп с дълбочина до 4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25,52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3м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Улични ревизионни шахти за кръгли канали с отвор 0,6 м от сглобяеми елементи с дълбочина до 4м  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монтаж РР тръбни канали с диаметър на тръбата DN315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25,52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на кабели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Укрепване на водопровод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Водочерпене</w:t>
            </w:r>
            <w:proofErr w:type="spellEnd"/>
            <w:r w:rsidRPr="00C1486C">
              <w:rPr>
                <w:sz w:val="22"/>
                <w:szCs w:val="22"/>
              </w:rPr>
              <w:t xml:space="preserve"> с помпа до 500 л в мин и височина 20 до 32м по доказване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мсм</w:t>
            </w:r>
            <w:proofErr w:type="spellEnd"/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12,76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 xml:space="preserve">ОБЩО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 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  <w:r w:rsidRPr="00C1486C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bCs/>
                <w:sz w:val="22"/>
                <w:szCs w:val="22"/>
              </w:rPr>
            </w:pPr>
            <w:r w:rsidRPr="00C1486C">
              <w:rPr>
                <w:b/>
                <w:bCs/>
                <w:sz w:val="22"/>
                <w:szCs w:val="22"/>
              </w:rPr>
              <w:t>ОБЩО КОЛЕКТОРИ И ПРОФИЛИ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  <w:r w:rsidRPr="00C1486C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b/>
                <w:sz w:val="22"/>
                <w:szCs w:val="22"/>
              </w:rPr>
            </w:pPr>
            <w:r w:rsidRPr="00C1486C">
              <w:rPr>
                <w:b/>
                <w:sz w:val="22"/>
                <w:szCs w:val="22"/>
              </w:rPr>
              <w:t> 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bCs/>
                <w:sz w:val="22"/>
                <w:szCs w:val="22"/>
              </w:rPr>
            </w:pPr>
            <w:r w:rsidRPr="00C1486C">
              <w:rPr>
                <w:bCs/>
                <w:sz w:val="22"/>
                <w:szCs w:val="22"/>
              </w:rPr>
              <w:t>СКО 123 БР.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Рязане на асфалтова настилка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1476,00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асфалтова настилка - ( износващ пласт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35,67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неплътен асфалтобетон  (</w:t>
            </w:r>
            <w:proofErr w:type="spellStart"/>
            <w:r w:rsidRPr="00C1486C">
              <w:rPr>
                <w:sz w:val="22"/>
                <w:szCs w:val="22"/>
              </w:rPr>
              <w:t>биндер</w:t>
            </w:r>
            <w:proofErr w:type="spellEnd"/>
            <w:r w:rsidRPr="00C1486C">
              <w:rPr>
                <w:sz w:val="22"/>
                <w:szCs w:val="22"/>
              </w:rPr>
              <w:t xml:space="preserve">) - среден по </w:t>
            </w:r>
            <w:proofErr w:type="spellStart"/>
            <w:r w:rsidRPr="00C1486C">
              <w:rPr>
                <w:sz w:val="22"/>
                <w:szCs w:val="22"/>
              </w:rPr>
              <w:t>зърнометрия</w:t>
            </w:r>
            <w:proofErr w:type="spellEnd"/>
            <w:r w:rsidRPr="00C1486C">
              <w:rPr>
                <w:sz w:val="22"/>
                <w:szCs w:val="22"/>
              </w:rPr>
              <w:t xml:space="preserve"> трошен камък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44,28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Механично разкъртване на долен основен пласт - трошенокаменна настилка ( заклинен трошен камък )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402,21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Превоз, включително с натоварване и разтоварване на депо на строителни отпадъци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482,16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долен основен  със средна дебелина 45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402,21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7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от неплътен асфалтобетон / Биндер/ със средна дебелина 5 см., съгласно изискванията на ТС - 7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105,78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</w:t>
            </w:r>
          </w:p>
        </w:tc>
        <w:tc>
          <w:tcPr>
            <w:tcW w:w="5754" w:type="dxa"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полагане на пласт на плътен асфалтобетон , тип А със средна дебелина в уплътнено състояние 4 см., съгласно изискванията на ТС - м2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т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86,10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Разваляне на тротоар от базалтови плочи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м2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295,20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Възстановяване на тротоар от базалтови плочи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м2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295,20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174,66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0.00-2.00м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335,79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земни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34,44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ширина 1.21-4.00м в укрепени скални почви ръчно и дълбочина 2.01-4.00м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153,75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земни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628,53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Изкоп с багер на скални почви при едно утежнено условие на транспорт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1467,39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 км. на подложен и укрепващ пясък  и полагане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164,82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lastRenderedPageBreak/>
              <w:t>18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Засипване на изкопи с ограничени ширини (тесни изкопи) без трамбоване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2715,84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Уплътняване с ръчна трамбовка на пластове от 10см на I зона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до 90% на чакъл или натрошени камъни с диаметър на частиците от 8 до 22 мм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543,66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20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95%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954,48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21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Механизирано уплътняване на обратен насип ( Материал група А1 с размер на зърната  до 75мм съгласно проекта) до 98%  от </w:t>
            </w:r>
            <w:proofErr w:type="spellStart"/>
            <w:r w:rsidRPr="00C1486C">
              <w:rPr>
                <w:sz w:val="22"/>
                <w:szCs w:val="22"/>
              </w:rPr>
              <w:t>макс</w:t>
            </w:r>
            <w:proofErr w:type="spellEnd"/>
            <w:r w:rsidRPr="00C1486C">
              <w:rPr>
                <w:sz w:val="22"/>
                <w:szCs w:val="22"/>
              </w:rPr>
              <w:t xml:space="preserve">. обемна плътност на скелета по </w:t>
            </w:r>
            <w:proofErr w:type="spellStart"/>
            <w:r w:rsidRPr="00C1486C">
              <w:rPr>
                <w:sz w:val="22"/>
                <w:szCs w:val="22"/>
              </w:rPr>
              <w:t>Проктор</w:t>
            </w:r>
            <w:proofErr w:type="spellEnd"/>
            <w:r w:rsidRPr="00C1486C">
              <w:rPr>
                <w:sz w:val="22"/>
                <w:szCs w:val="22"/>
              </w:rPr>
              <w:t xml:space="preserve"> - 0,80 м. над I зона 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1092,24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22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земни почви с натоварване с багер и обемно тегло 1.97т/м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6.0км извозване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837,63</w:t>
            </w:r>
          </w:p>
        </w:tc>
      </w:tr>
      <w:tr w:rsidR="00C1486C" w:rsidRPr="00C1486C" w:rsidTr="00C1486C">
        <w:trPr>
          <w:gridAfter w:val="1"/>
          <w:wAfter w:w="176" w:type="dxa"/>
          <w:trHeight w:val="54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23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Извозване със самосвали на скални почви с натоварване с багер и обемно тегло 2.48т/м</w:t>
            </w:r>
            <w:r w:rsidRPr="00C1486C">
              <w:rPr>
                <w:sz w:val="22"/>
                <w:szCs w:val="22"/>
                <w:vertAlign w:val="superscript"/>
              </w:rPr>
              <w:t>3</w:t>
            </w:r>
            <w:r w:rsidRPr="00C1486C">
              <w:rPr>
                <w:sz w:val="22"/>
                <w:szCs w:val="22"/>
              </w:rPr>
              <w:t xml:space="preserve"> на 6.0км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1956,93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24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Разриване с булдозер на земни маси при нормални условия и побутване до 40м 50% от изв. Земна маса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419,43</w:t>
            </w:r>
          </w:p>
        </w:tc>
      </w:tr>
      <w:tr w:rsidR="00C1486C" w:rsidRPr="00C1486C" w:rsidTr="00C1486C">
        <w:trPr>
          <w:gridAfter w:val="1"/>
          <w:wAfter w:w="176" w:type="dxa"/>
          <w:trHeight w:val="76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от 6.0км на  Материал група А1 с размер на зърната  до 75мм съгласно проекта с камиони включително натоварване и разтоварване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м3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2590,38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26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Укрепване и </w:t>
            </w:r>
            <w:proofErr w:type="spellStart"/>
            <w:r w:rsidRPr="00C1486C">
              <w:rPr>
                <w:sz w:val="22"/>
                <w:szCs w:val="22"/>
              </w:rPr>
              <w:t>разкрепване</w:t>
            </w:r>
            <w:proofErr w:type="spellEnd"/>
            <w:r w:rsidRPr="00C1486C">
              <w:rPr>
                <w:sz w:val="22"/>
                <w:szCs w:val="22"/>
              </w:rPr>
              <w:t xml:space="preserve"> на изкопи с ширина до 6м. с готови секции  за изкоп с дълбочина до 3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984,00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27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 xml:space="preserve">Доставка и монтаж на </w:t>
            </w:r>
            <w:proofErr w:type="spellStart"/>
            <w:r w:rsidRPr="00C1486C">
              <w:rPr>
                <w:sz w:val="22"/>
                <w:szCs w:val="22"/>
              </w:rPr>
              <w:t>Инсито</w:t>
            </w:r>
            <w:proofErr w:type="spellEnd"/>
            <w:r w:rsidRPr="00C1486C">
              <w:rPr>
                <w:sz w:val="22"/>
                <w:szCs w:val="22"/>
              </w:rPr>
              <w:t xml:space="preserve"> връзка            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бр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123,00</w:t>
            </w:r>
          </w:p>
        </w:tc>
      </w:tr>
      <w:tr w:rsidR="00C1486C" w:rsidRPr="00C1486C" w:rsidTr="00C1486C">
        <w:trPr>
          <w:gridAfter w:val="1"/>
          <w:wAfter w:w="176" w:type="dxa"/>
          <w:trHeight w:val="255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28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Доставка и монтаж РVC тръбни канали с диаметър на тръбата DN200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м</w:t>
            </w:r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984,00</w:t>
            </w:r>
          </w:p>
        </w:tc>
      </w:tr>
      <w:tr w:rsidR="00C1486C" w:rsidRPr="00C1486C" w:rsidTr="00C1486C">
        <w:trPr>
          <w:gridAfter w:val="1"/>
          <w:wAfter w:w="176" w:type="dxa"/>
          <w:trHeight w:val="510"/>
        </w:trPr>
        <w:tc>
          <w:tcPr>
            <w:tcW w:w="875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29</w:t>
            </w:r>
          </w:p>
        </w:tc>
        <w:tc>
          <w:tcPr>
            <w:tcW w:w="5754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Водочерпене</w:t>
            </w:r>
            <w:proofErr w:type="spellEnd"/>
            <w:r w:rsidRPr="00C1486C">
              <w:rPr>
                <w:sz w:val="22"/>
                <w:szCs w:val="22"/>
              </w:rPr>
              <w:t xml:space="preserve"> с помпа до 500 л в мин и височина 20 до 32м по доказване</w:t>
            </w:r>
          </w:p>
        </w:tc>
        <w:tc>
          <w:tcPr>
            <w:tcW w:w="1559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proofErr w:type="spellStart"/>
            <w:r w:rsidRPr="00C1486C">
              <w:rPr>
                <w:sz w:val="22"/>
                <w:szCs w:val="22"/>
              </w:rPr>
              <w:t>мсм</w:t>
            </w:r>
            <w:proofErr w:type="spellEnd"/>
          </w:p>
        </w:tc>
        <w:tc>
          <w:tcPr>
            <w:tcW w:w="1368" w:type="dxa"/>
            <w:noWrap/>
            <w:hideMark/>
          </w:tcPr>
          <w:p w:rsidR="00C1486C" w:rsidRPr="00C1486C" w:rsidRDefault="00C1486C" w:rsidP="00C1486C">
            <w:pPr>
              <w:autoSpaceDE w:val="0"/>
              <w:autoSpaceDN w:val="0"/>
              <w:adjustRightInd w:val="0"/>
              <w:ind w:firstLine="360"/>
              <w:jc w:val="center"/>
              <w:rPr>
                <w:sz w:val="22"/>
                <w:szCs w:val="22"/>
              </w:rPr>
            </w:pPr>
            <w:r w:rsidRPr="00C1486C">
              <w:rPr>
                <w:sz w:val="22"/>
                <w:szCs w:val="22"/>
              </w:rPr>
              <w:t>492,00</w:t>
            </w:r>
          </w:p>
        </w:tc>
      </w:tr>
    </w:tbl>
    <w:p w:rsidR="004D3971" w:rsidRDefault="004D3971" w:rsidP="004D3971">
      <w:pPr>
        <w:tabs>
          <w:tab w:val="num" w:pos="1070"/>
        </w:tabs>
        <w:ind w:left="624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4D3971" w:rsidRDefault="004D3971" w:rsidP="004D3971">
      <w:pPr>
        <w:tabs>
          <w:tab w:val="num" w:pos="1070"/>
        </w:tabs>
        <w:ind w:left="624"/>
        <w:rPr>
          <w:lang w:val="en-US"/>
        </w:rPr>
      </w:pPr>
    </w:p>
    <w:p w:rsidR="004D3971" w:rsidRDefault="004D3971" w:rsidP="004D3971">
      <w:pPr>
        <w:tabs>
          <w:tab w:val="num" w:pos="1070"/>
        </w:tabs>
        <w:ind w:left="624"/>
        <w:rPr>
          <w:lang w:val="en-US"/>
        </w:rPr>
      </w:pPr>
    </w:p>
    <w:p w:rsidR="004D3971" w:rsidRDefault="004D3971" w:rsidP="004D3971">
      <w:pPr>
        <w:tabs>
          <w:tab w:val="num" w:pos="1070"/>
        </w:tabs>
        <w:ind w:left="624"/>
        <w:rPr>
          <w:lang w:val="en-US"/>
        </w:rPr>
      </w:pPr>
    </w:p>
    <w:p w:rsidR="004D3971" w:rsidRPr="004D3971" w:rsidRDefault="004D3971" w:rsidP="004D3971">
      <w:pPr>
        <w:tabs>
          <w:tab w:val="num" w:pos="1070"/>
        </w:tabs>
        <w:ind w:left="624"/>
        <w:rPr>
          <w:b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4D3971">
        <w:rPr>
          <w:b/>
        </w:rPr>
        <w:t>Изготвил: …………………..</w:t>
      </w:r>
    </w:p>
    <w:p w:rsidR="004D3971" w:rsidRPr="004D3971" w:rsidRDefault="004D3971" w:rsidP="004D3971">
      <w:pPr>
        <w:tabs>
          <w:tab w:val="num" w:pos="1070"/>
        </w:tabs>
        <w:ind w:left="624"/>
        <w:rPr>
          <w:b/>
        </w:rPr>
      </w:pPr>
      <w:r w:rsidRPr="004D3971">
        <w:rPr>
          <w:b/>
        </w:rPr>
        <w:tab/>
      </w:r>
      <w:r w:rsidRPr="004D3971">
        <w:rPr>
          <w:b/>
        </w:rPr>
        <w:tab/>
      </w:r>
      <w:r w:rsidRPr="004D3971">
        <w:rPr>
          <w:b/>
        </w:rPr>
        <w:tab/>
      </w:r>
      <w:r w:rsidRPr="004D3971">
        <w:rPr>
          <w:b/>
        </w:rPr>
        <w:tab/>
      </w:r>
      <w:r w:rsidRPr="004D3971">
        <w:rPr>
          <w:b/>
        </w:rPr>
        <w:tab/>
      </w:r>
      <w:r w:rsidRPr="004D3971">
        <w:rPr>
          <w:b/>
        </w:rPr>
        <w:tab/>
      </w:r>
      <w:r w:rsidRPr="004D3971">
        <w:rPr>
          <w:b/>
        </w:rPr>
        <w:tab/>
      </w:r>
      <w:r w:rsidRPr="004D3971">
        <w:rPr>
          <w:b/>
        </w:rPr>
        <w:tab/>
      </w:r>
      <w:r w:rsidRPr="004D3971">
        <w:rPr>
          <w:b/>
        </w:rPr>
        <w:tab/>
        <w:t>/инж. Калчева/</w:t>
      </w:r>
    </w:p>
    <w:p w:rsidR="004D3971" w:rsidRPr="004D3971" w:rsidRDefault="004D3971" w:rsidP="004D3971">
      <w:pPr>
        <w:tabs>
          <w:tab w:val="num" w:pos="1070"/>
        </w:tabs>
        <w:ind w:left="624"/>
        <w:rPr>
          <w:b/>
        </w:rPr>
      </w:pPr>
      <w:r w:rsidRPr="004D3971">
        <w:rPr>
          <w:b/>
        </w:rPr>
        <w:tab/>
      </w:r>
      <w:r w:rsidRPr="004D3971">
        <w:rPr>
          <w:b/>
        </w:rPr>
        <w:tab/>
      </w:r>
      <w:r w:rsidRPr="004D3971">
        <w:rPr>
          <w:b/>
        </w:rPr>
        <w:tab/>
      </w:r>
      <w:r w:rsidRPr="004D3971">
        <w:rPr>
          <w:b/>
        </w:rPr>
        <w:tab/>
      </w:r>
      <w:r w:rsidRPr="004D3971">
        <w:rPr>
          <w:b/>
        </w:rPr>
        <w:tab/>
      </w:r>
      <w:r w:rsidRPr="004D3971">
        <w:rPr>
          <w:b/>
        </w:rPr>
        <w:tab/>
      </w:r>
    </w:p>
    <w:p w:rsidR="00C1486C" w:rsidRPr="004D3971" w:rsidRDefault="00C1486C" w:rsidP="00DB79BF">
      <w:pPr>
        <w:autoSpaceDE w:val="0"/>
        <w:autoSpaceDN w:val="0"/>
        <w:adjustRightInd w:val="0"/>
        <w:ind w:firstLine="360"/>
        <w:jc w:val="center"/>
        <w:rPr>
          <w:b/>
          <w:color w:val="FF0000"/>
          <w:lang w:val="en-US"/>
        </w:rPr>
      </w:pPr>
    </w:p>
    <w:sectPr w:rsidR="00C1486C" w:rsidRPr="004D3971" w:rsidSect="00092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okU">
    <w:altName w:val="Courier New"/>
    <w:charset w:val="00"/>
    <w:family w:val="auto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xcelciorCyr">
    <w:altName w:val="Times New Roman"/>
    <w:charset w:val="00"/>
    <w:family w:val="roman"/>
    <w:pitch w:val="variable"/>
  </w:font>
  <w:font w:name="Helvetica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-Ital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-Roma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6387E"/>
    <w:multiLevelType w:val="hybridMultilevel"/>
    <w:tmpl w:val="E328FE34"/>
    <w:lvl w:ilvl="0" w:tplc="B226CF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415685"/>
    <w:multiLevelType w:val="hybridMultilevel"/>
    <w:tmpl w:val="C6E4C238"/>
    <w:lvl w:ilvl="0" w:tplc="0402000D">
      <w:start w:val="1"/>
      <w:numFmt w:val="bullet"/>
      <w:lvlText w:val="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0A0B75AC"/>
    <w:multiLevelType w:val="multilevel"/>
    <w:tmpl w:val="1CC03B4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3">
    <w:nsid w:val="0EC96006"/>
    <w:multiLevelType w:val="hybridMultilevel"/>
    <w:tmpl w:val="CCCEAD80"/>
    <w:lvl w:ilvl="0" w:tplc="2368D83A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28" w:hanging="360"/>
      </w:pPr>
    </w:lvl>
    <w:lvl w:ilvl="2" w:tplc="0402001B" w:tentative="1">
      <w:start w:val="1"/>
      <w:numFmt w:val="lowerRoman"/>
      <w:lvlText w:val="%3."/>
      <w:lvlJc w:val="right"/>
      <w:pPr>
        <w:ind w:left="1848" w:hanging="180"/>
      </w:pPr>
    </w:lvl>
    <w:lvl w:ilvl="3" w:tplc="0402000F" w:tentative="1">
      <w:start w:val="1"/>
      <w:numFmt w:val="decimal"/>
      <w:lvlText w:val="%4."/>
      <w:lvlJc w:val="left"/>
      <w:pPr>
        <w:ind w:left="2568" w:hanging="360"/>
      </w:pPr>
    </w:lvl>
    <w:lvl w:ilvl="4" w:tplc="04020019" w:tentative="1">
      <w:start w:val="1"/>
      <w:numFmt w:val="lowerLetter"/>
      <w:lvlText w:val="%5."/>
      <w:lvlJc w:val="left"/>
      <w:pPr>
        <w:ind w:left="3288" w:hanging="360"/>
      </w:pPr>
    </w:lvl>
    <w:lvl w:ilvl="5" w:tplc="0402001B" w:tentative="1">
      <w:start w:val="1"/>
      <w:numFmt w:val="lowerRoman"/>
      <w:lvlText w:val="%6."/>
      <w:lvlJc w:val="right"/>
      <w:pPr>
        <w:ind w:left="4008" w:hanging="180"/>
      </w:pPr>
    </w:lvl>
    <w:lvl w:ilvl="6" w:tplc="0402000F" w:tentative="1">
      <w:start w:val="1"/>
      <w:numFmt w:val="decimal"/>
      <w:lvlText w:val="%7."/>
      <w:lvlJc w:val="left"/>
      <w:pPr>
        <w:ind w:left="4728" w:hanging="360"/>
      </w:pPr>
    </w:lvl>
    <w:lvl w:ilvl="7" w:tplc="04020019" w:tentative="1">
      <w:start w:val="1"/>
      <w:numFmt w:val="lowerLetter"/>
      <w:lvlText w:val="%8."/>
      <w:lvlJc w:val="left"/>
      <w:pPr>
        <w:ind w:left="5448" w:hanging="360"/>
      </w:pPr>
    </w:lvl>
    <w:lvl w:ilvl="8" w:tplc="0402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4">
    <w:nsid w:val="181A4F6D"/>
    <w:multiLevelType w:val="multilevel"/>
    <w:tmpl w:val="A0E861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91279FD"/>
    <w:multiLevelType w:val="hybridMultilevel"/>
    <w:tmpl w:val="435C89F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E76DE4"/>
    <w:multiLevelType w:val="hybridMultilevel"/>
    <w:tmpl w:val="0D54BB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397280"/>
    <w:multiLevelType w:val="hybridMultilevel"/>
    <w:tmpl w:val="4E940C5E"/>
    <w:lvl w:ilvl="0" w:tplc="23168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87B3FC4"/>
    <w:multiLevelType w:val="hybridMultilevel"/>
    <w:tmpl w:val="CD84BB9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3B176C"/>
    <w:multiLevelType w:val="hybridMultilevel"/>
    <w:tmpl w:val="5B24E7F0"/>
    <w:lvl w:ilvl="0" w:tplc="0402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0">
    <w:nsid w:val="33EE6628"/>
    <w:multiLevelType w:val="hybridMultilevel"/>
    <w:tmpl w:val="486E1EB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562350"/>
    <w:multiLevelType w:val="hybridMultilevel"/>
    <w:tmpl w:val="B1B4D3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012279"/>
    <w:multiLevelType w:val="hybridMultilevel"/>
    <w:tmpl w:val="6BC8764A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D6024D9"/>
    <w:multiLevelType w:val="hybridMultilevel"/>
    <w:tmpl w:val="BFE0714E"/>
    <w:lvl w:ilvl="0" w:tplc="59B04432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5D7F106E"/>
    <w:multiLevelType w:val="multilevel"/>
    <w:tmpl w:val="E584A5F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5E1226A1"/>
    <w:multiLevelType w:val="hybridMultilevel"/>
    <w:tmpl w:val="443C0DF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132179"/>
    <w:multiLevelType w:val="hybridMultilevel"/>
    <w:tmpl w:val="AA786D8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993C79"/>
    <w:multiLevelType w:val="hybridMultilevel"/>
    <w:tmpl w:val="EA56A626"/>
    <w:lvl w:ilvl="0" w:tplc="9AECFD0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C4655FD"/>
    <w:multiLevelType w:val="hybridMultilevel"/>
    <w:tmpl w:val="47EEDE5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7"/>
  </w:num>
  <w:num w:numId="4">
    <w:abstractNumId w:val="12"/>
  </w:num>
  <w:num w:numId="5">
    <w:abstractNumId w:val="16"/>
  </w:num>
  <w:num w:numId="6">
    <w:abstractNumId w:val="10"/>
  </w:num>
  <w:num w:numId="7">
    <w:abstractNumId w:val="0"/>
  </w:num>
  <w:num w:numId="8">
    <w:abstractNumId w:val="5"/>
  </w:num>
  <w:num w:numId="9">
    <w:abstractNumId w:val="15"/>
  </w:num>
  <w:num w:numId="10">
    <w:abstractNumId w:val="4"/>
  </w:num>
  <w:num w:numId="11">
    <w:abstractNumId w:val="13"/>
  </w:num>
  <w:num w:numId="12">
    <w:abstractNumId w:val="6"/>
  </w:num>
  <w:num w:numId="13">
    <w:abstractNumId w:val="2"/>
  </w:num>
  <w:num w:numId="14">
    <w:abstractNumId w:val="9"/>
  </w:num>
  <w:num w:numId="15">
    <w:abstractNumId w:val="3"/>
  </w:num>
  <w:num w:numId="16">
    <w:abstractNumId w:val="11"/>
  </w:num>
  <w:num w:numId="17">
    <w:abstractNumId w:val="18"/>
  </w:num>
  <w:num w:numId="18">
    <w:abstractNumId w:val="14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A11"/>
    <w:rsid w:val="00013802"/>
    <w:rsid w:val="000163A6"/>
    <w:rsid w:val="0006325D"/>
    <w:rsid w:val="000666FA"/>
    <w:rsid w:val="00092E37"/>
    <w:rsid w:val="00096A39"/>
    <w:rsid w:val="000B75FE"/>
    <w:rsid w:val="000C6A5C"/>
    <w:rsid w:val="000D2356"/>
    <w:rsid w:val="000E2F6D"/>
    <w:rsid w:val="000E4A81"/>
    <w:rsid w:val="000E6AC1"/>
    <w:rsid w:val="000F3EAF"/>
    <w:rsid w:val="001023A3"/>
    <w:rsid w:val="00102F21"/>
    <w:rsid w:val="0010605D"/>
    <w:rsid w:val="00147F76"/>
    <w:rsid w:val="0016168E"/>
    <w:rsid w:val="0016789A"/>
    <w:rsid w:val="001724DE"/>
    <w:rsid w:val="0017483E"/>
    <w:rsid w:val="001855DC"/>
    <w:rsid w:val="00197792"/>
    <w:rsid w:val="001C0C05"/>
    <w:rsid w:val="001C117F"/>
    <w:rsid w:val="001D222B"/>
    <w:rsid w:val="001E78B6"/>
    <w:rsid w:val="00215669"/>
    <w:rsid w:val="0022743C"/>
    <w:rsid w:val="00260078"/>
    <w:rsid w:val="00267358"/>
    <w:rsid w:val="002806A4"/>
    <w:rsid w:val="00285AA8"/>
    <w:rsid w:val="002A77F1"/>
    <w:rsid w:val="002E5E9F"/>
    <w:rsid w:val="00310AD8"/>
    <w:rsid w:val="00316E16"/>
    <w:rsid w:val="00325A11"/>
    <w:rsid w:val="003306FA"/>
    <w:rsid w:val="0033662A"/>
    <w:rsid w:val="00340CF8"/>
    <w:rsid w:val="00343A6A"/>
    <w:rsid w:val="0037664C"/>
    <w:rsid w:val="00390EAA"/>
    <w:rsid w:val="003A2942"/>
    <w:rsid w:val="003A6BAE"/>
    <w:rsid w:val="003B5B33"/>
    <w:rsid w:val="003C4AE2"/>
    <w:rsid w:val="003D2DED"/>
    <w:rsid w:val="00400CDD"/>
    <w:rsid w:val="00400F50"/>
    <w:rsid w:val="004078DD"/>
    <w:rsid w:val="00423BE8"/>
    <w:rsid w:val="004A2CAA"/>
    <w:rsid w:val="004B643B"/>
    <w:rsid w:val="004D10C1"/>
    <w:rsid w:val="004D3971"/>
    <w:rsid w:val="00506475"/>
    <w:rsid w:val="005151F0"/>
    <w:rsid w:val="00525027"/>
    <w:rsid w:val="0054293D"/>
    <w:rsid w:val="00545F8E"/>
    <w:rsid w:val="00556CD0"/>
    <w:rsid w:val="00561075"/>
    <w:rsid w:val="0057063A"/>
    <w:rsid w:val="00581931"/>
    <w:rsid w:val="005A6D8B"/>
    <w:rsid w:val="005B491B"/>
    <w:rsid w:val="005B60C2"/>
    <w:rsid w:val="005E3898"/>
    <w:rsid w:val="005F10DC"/>
    <w:rsid w:val="006014B9"/>
    <w:rsid w:val="00653E40"/>
    <w:rsid w:val="006B0511"/>
    <w:rsid w:val="006B69A3"/>
    <w:rsid w:val="006C020A"/>
    <w:rsid w:val="006C50D7"/>
    <w:rsid w:val="006F232E"/>
    <w:rsid w:val="00703AE4"/>
    <w:rsid w:val="007103B2"/>
    <w:rsid w:val="007137A0"/>
    <w:rsid w:val="00765E0E"/>
    <w:rsid w:val="007963A1"/>
    <w:rsid w:val="007B0B9F"/>
    <w:rsid w:val="007C369B"/>
    <w:rsid w:val="007D407D"/>
    <w:rsid w:val="007D4D28"/>
    <w:rsid w:val="007E2C96"/>
    <w:rsid w:val="007E48CA"/>
    <w:rsid w:val="007F58F6"/>
    <w:rsid w:val="00814058"/>
    <w:rsid w:val="008210B8"/>
    <w:rsid w:val="008268DA"/>
    <w:rsid w:val="00842601"/>
    <w:rsid w:val="00884FC8"/>
    <w:rsid w:val="0089258B"/>
    <w:rsid w:val="008C052A"/>
    <w:rsid w:val="008C1E60"/>
    <w:rsid w:val="008C7A03"/>
    <w:rsid w:val="008D0128"/>
    <w:rsid w:val="008E455E"/>
    <w:rsid w:val="008F3163"/>
    <w:rsid w:val="00903FC1"/>
    <w:rsid w:val="00925B5C"/>
    <w:rsid w:val="00935CCD"/>
    <w:rsid w:val="00956D9A"/>
    <w:rsid w:val="00961B05"/>
    <w:rsid w:val="00967135"/>
    <w:rsid w:val="00994FA7"/>
    <w:rsid w:val="009A186F"/>
    <w:rsid w:val="009C37AC"/>
    <w:rsid w:val="009D348E"/>
    <w:rsid w:val="00A0557B"/>
    <w:rsid w:val="00A1400D"/>
    <w:rsid w:val="00A36795"/>
    <w:rsid w:val="00A56B40"/>
    <w:rsid w:val="00A663CC"/>
    <w:rsid w:val="00A95339"/>
    <w:rsid w:val="00AA0581"/>
    <w:rsid w:val="00AC62DF"/>
    <w:rsid w:val="00AD6EAA"/>
    <w:rsid w:val="00B0661B"/>
    <w:rsid w:val="00B13D02"/>
    <w:rsid w:val="00B15826"/>
    <w:rsid w:val="00B36DF8"/>
    <w:rsid w:val="00B438DC"/>
    <w:rsid w:val="00B45E59"/>
    <w:rsid w:val="00BB23C0"/>
    <w:rsid w:val="00BC2E65"/>
    <w:rsid w:val="00C1486C"/>
    <w:rsid w:val="00C22904"/>
    <w:rsid w:val="00C27585"/>
    <w:rsid w:val="00C71482"/>
    <w:rsid w:val="00C82576"/>
    <w:rsid w:val="00CA041A"/>
    <w:rsid w:val="00CD0DB7"/>
    <w:rsid w:val="00D27EC3"/>
    <w:rsid w:val="00D52862"/>
    <w:rsid w:val="00D571F1"/>
    <w:rsid w:val="00D72814"/>
    <w:rsid w:val="00D76944"/>
    <w:rsid w:val="00D90C82"/>
    <w:rsid w:val="00D913CB"/>
    <w:rsid w:val="00DB79BF"/>
    <w:rsid w:val="00DC21A3"/>
    <w:rsid w:val="00DD32E2"/>
    <w:rsid w:val="00DD4BD9"/>
    <w:rsid w:val="00DE5A1A"/>
    <w:rsid w:val="00DE6E86"/>
    <w:rsid w:val="00DF222E"/>
    <w:rsid w:val="00E0363C"/>
    <w:rsid w:val="00E0647B"/>
    <w:rsid w:val="00E15DDD"/>
    <w:rsid w:val="00E364D4"/>
    <w:rsid w:val="00E42013"/>
    <w:rsid w:val="00E47EF5"/>
    <w:rsid w:val="00E76E85"/>
    <w:rsid w:val="00EA6F18"/>
    <w:rsid w:val="00EB1486"/>
    <w:rsid w:val="00ED21CD"/>
    <w:rsid w:val="00EF5B53"/>
    <w:rsid w:val="00F22A8C"/>
    <w:rsid w:val="00F43541"/>
    <w:rsid w:val="00F756F8"/>
    <w:rsid w:val="00F85281"/>
    <w:rsid w:val="00F95B2F"/>
    <w:rsid w:val="00FA31EF"/>
    <w:rsid w:val="00FA3B0C"/>
    <w:rsid w:val="00FA7E40"/>
    <w:rsid w:val="00FE4E75"/>
    <w:rsid w:val="00FF4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B935A6-7EC8-4F5A-93CF-33BA4A21E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E3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137A0"/>
    <w:pPr>
      <w:keepNext/>
      <w:ind w:right="-96"/>
      <w:jc w:val="center"/>
      <w:outlineLvl w:val="0"/>
    </w:pPr>
    <w:rPr>
      <w:rFonts w:ascii="TimokU" w:hAnsi="TimokU"/>
      <w:b/>
      <w:caps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D769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7694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6944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842601"/>
    <w:pPr>
      <w:ind w:left="5760" w:firstLine="720"/>
      <w:jc w:val="both"/>
    </w:pPr>
    <w:rPr>
      <w:sz w:val="28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842601"/>
    <w:rPr>
      <w:sz w:val="28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17483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17483E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7137A0"/>
    <w:rPr>
      <w:rFonts w:ascii="TimokU" w:hAnsi="TimokU"/>
      <w:b/>
      <w:caps/>
      <w:sz w:val="32"/>
    </w:rPr>
  </w:style>
  <w:style w:type="character" w:customStyle="1" w:styleId="2">
    <w:name w:val="Основен текст (2)_"/>
    <w:basedOn w:val="DefaultParagraphFont"/>
    <w:link w:val="20"/>
    <w:locked/>
    <w:rsid w:val="007137A0"/>
    <w:rPr>
      <w:shd w:val="clear" w:color="auto" w:fill="FFFFFF"/>
    </w:rPr>
  </w:style>
  <w:style w:type="paragraph" w:customStyle="1" w:styleId="20">
    <w:name w:val="Основен текст (2)"/>
    <w:basedOn w:val="Normal"/>
    <w:link w:val="2"/>
    <w:rsid w:val="007137A0"/>
    <w:pPr>
      <w:widowControl w:val="0"/>
      <w:shd w:val="clear" w:color="auto" w:fill="FFFFFF"/>
      <w:spacing w:before="300" w:line="288" w:lineRule="exact"/>
      <w:jc w:val="both"/>
    </w:pPr>
    <w:rPr>
      <w:sz w:val="20"/>
      <w:szCs w:val="20"/>
    </w:rPr>
  </w:style>
  <w:style w:type="table" w:styleId="TableGrid">
    <w:name w:val="Table Grid"/>
    <w:basedOn w:val="TableNormal"/>
    <w:rsid w:val="000E2F6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1486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C1486C"/>
    <w:rPr>
      <w:color w:val="800080"/>
      <w:u w:val="single"/>
    </w:rPr>
  </w:style>
  <w:style w:type="paragraph" w:customStyle="1" w:styleId="font5">
    <w:name w:val="font5"/>
    <w:basedOn w:val="Normal"/>
    <w:rsid w:val="00C1486C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6">
    <w:name w:val="font6"/>
    <w:basedOn w:val="Normal"/>
    <w:rsid w:val="00C1486C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C1486C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Normal"/>
    <w:rsid w:val="00C1486C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Normal"/>
    <w:rsid w:val="00C1486C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1">
    <w:name w:val="xl71"/>
    <w:basedOn w:val="Normal"/>
    <w:rsid w:val="00C1486C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2">
    <w:name w:val="xl72"/>
    <w:basedOn w:val="Normal"/>
    <w:rsid w:val="00C14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3">
    <w:name w:val="xl73"/>
    <w:basedOn w:val="Normal"/>
    <w:rsid w:val="00C1486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Normal"/>
    <w:rsid w:val="00C14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Normal"/>
    <w:rsid w:val="00C14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Normal"/>
    <w:rsid w:val="00C1486C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77">
    <w:name w:val="xl77"/>
    <w:basedOn w:val="Normal"/>
    <w:rsid w:val="00C14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Normal"/>
    <w:rsid w:val="00C14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Normal"/>
    <w:rsid w:val="00C1486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0">
    <w:name w:val="xl80"/>
    <w:basedOn w:val="Normal"/>
    <w:rsid w:val="00C14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Normal"/>
    <w:rsid w:val="00C14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Normal"/>
    <w:rsid w:val="00C14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3">
    <w:name w:val="xl83"/>
    <w:basedOn w:val="Normal"/>
    <w:rsid w:val="00C148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4">
    <w:name w:val="xl84"/>
    <w:basedOn w:val="Normal"/>
    <w:rsid w:val="00C1486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5">
    <w:name w:val="xl85"/>
    <w:basedOn w:val="Normal"/>
    <w:rsid w:val="00C1486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6">
    <w:name w:val="xl86"/>
    <w:basedOn w:val="Normal"/>
    <w:rsid w:val="00C1486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7">
    <w:name w:val="xl87"/>
    <w:basedOn w:val="Normal"/>
    <w:rsid w:val="00C1486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8">
    <w:name w:val="xl88"/>
    <w:basedOn w:val="Normal"/>
    <w:rsid w:val="00C14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9">
    <w:name w:val="xl89"/>
    <w:basedOn w:val="Normal"/>
    <w:rsid w:val="00C1486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0">
    <w:name w:val="xl90"/>
    <w:basedOn w:val="Normal"/>
    <w:rsid w:val="00C1486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Normal"/>
    <w:rsid w:val="00C14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2">
    <w:name w:val="xl92"/>
    <w:basedOn w:val="Normal"/>
    <w:rsid w:val="00C14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3">
    <w:name w:val="xl93"/>
    <w:basedOn w:val="Normal"/>
    <w:rsid w:val="00C1486C"/>
    <w:pPr>
      <w:spacing w:before="100" w:beforeAutospacing="1" w:after="100" w:afterAutospacing="1"/>
      <w:jc w:val="center"/>
    </w:pPr>
  </w:style>
  <w:style w:type="paragraph" w:customStyle="1" w:styleId="xl94">
    <w:name w:val="xl94"/>
    <w:basedOn w:val="Normal"/>
    <w:rsid w:val="00C1486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5">
    <w:name w:val="xl95"/>
    <w:basedOn w:val="Normal"/>
    <w:rsid w:val="00C14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6">
    <w:name w:val="xl96"/>
    <w:basedOn w:val="Normal"/>
    <w:rsid w:val="00C14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7">
    <w:name w:val="xl97"/>
    <w:basedOn w:val="Normal"/>
    <w:rsid w:val="00C1486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8">
    <w:name w:val="xl98"/>
    <w:basedOn w:val="Normal"/>
    <w:rsid w:val="00C1486C"/>
    <w:pPr>
      <w:spacing w:before="100" w:beforeAutospacing="1" w:after="100" w:afterAutospacing="1"/>
      <w:jc w:val="right"/>
    </w:pPr>
  </w:style>
  <w:style w:type="paragraph" w:customStyle="1" w:styleId="xl99">
    <w:name w:val="xl99"/>
    <w:basedOn w:val="Normal"/>
    <w:rsid w:val="00C1486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"/>
    <w:rsid w:val="00C1486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"/>
    <w:rsid w:val="00C1486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2">
    <w:name w:val="xl102"/>
    <w:basedOn w:val="Normal"/>
    <w:rsid w:val="00C148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3">
    <w:name w:val="xl103"/>
    <w:basedOn w:val="Normal"/>
    <w:rsid w:val="00C14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4">
    <w:name w:val="xl104"/>
    <w:basedOn w:val="Normal"/>
    <w:rsid w:val="00C14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5">
    <w:name w:val="xl105"/>
    <w:basedOn w:val="Normal"/>
    <w:rsid w:val="00C14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6">
    <w:name w:val="xl106"/>
    <w:basedOn w:val="Normal"/>
    <w:rsid w:val="00C14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7">
    <w:name w:val="xl107"/>
    <w:basedOn w:val="Normal"/>
    <w:rsid w:val="00C14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8">
    <w:name w:val="xl108"/>
    <w:basedOn w:val="Normal"/>
    <w:rsid w:val="00C14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9">
    <w:name w:val="xl109"/>
    <w:basedOn w:val="Normal"/>
    <w:rsid w:val="00C1486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0">
    <w:name w:val="xl110"/>
    <w:basedOn w:val="Normal"/>
    <w:rsid w:val="00C1486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"/>
    <w:rsid w:val="00C1486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2">
    <w:name w:val="xl112"/>
    <w:basedOn w:val="Normal"/>
    <w:rsid w:val="00C1486C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C1486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4">
    <w:name w:val="xl114"/>
    <w:basedOn w:val="Normal"/>
    <w:rsid w:val="00C1486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"/>
    <w:rsid w:val="00C1486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43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7AF92-BF65-42A3-8A09-5870EFCF3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41</Pages>
  <Words>15352</Words>
  <Characters>87507</Characters>
  <Application>Microsoft Office Word</Application>
  <DocSecurity>0</DocSecurity>
  <Lines>729</Lines>
  <Paragraphs>205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102654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Stefi</dc:creator>
  <cp:lastModifiedBy>Windows User</cp:lastModifiedBy>
  <cp:revision>3</cp:revision>
  <cp:lastPrinted>2018-04-30T10:06:00Z</cp:lastPrinted>
  <dcterms:created xsi:type="dcterms:W3CDTF">2019-06-27T13:49:00Z</dcterms:created>
  <dcterms:modified xsi:type="dcterms:W3CDTF">2020-07-28T05:51:00Z</dcterms:modified>
</cp:coreProperties>
</file>