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Arial Unicode MS" w:eastAsia="Arial Unicode MS" w:hAnsi="Arial Unicode MS" w:cs="Arial Unicode MS"/>
          <w:noProof/>
          <w:color w:val="000000"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 wp14:anchorId="1ACBEF5E" wp14:editId="1CAAB8BA">
            <wp:simplePos x="0" y="0"/>
            <wp:positionH relativeFrom="column">
              <wp:posOffset>219075</wp:posOffset>
            </wp:positionH>
            <wp:positionV relativeFrom="paragraph">
              <wp:posOffset>-406400</wp:posOffset>
            </wp:positionV>
            <wp:extent cx="640080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536" y="21323"/>
                <wp:lineTo x="21536" y="0"/>
                <wp:lineTo x="0" y="0"/>
              </wp:wrapPolygon>
            </wp:wrapThrough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21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</w:p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423461" w:rsidRDefault="00423461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ЦЕНОВО ПРЕДЛОЖЕНИЕ </w:t>
      </w:r>
    </w:p>
    <w:p w:rsidR="00A56FC4" w:rsidRDefault="00A56FC4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Default="00C5204D" w:rsidP="003633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Рудозем за определяне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на прогнозната стойност при възлагане на обществена поръчка </w:t>
      </w:r>
      <w:r w:rsidR="00F10371" w:rsidRPr="00F10371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с предмет</w:t>
      </w:r>
      <w:r w:rsidR="000752B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:</w:t>
      </w:r>
      <w:r w:rsidR="00F10371" w:rsidRPr="00F10371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</w:t>
      </w:r>
      <w:r w:rsidR="006B7A5A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И</w:t>
      </w:r>
      <w:r w:rsidR="0036339B" w:rsidRPr="0036339B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збор на изпълнител на СМР за </w:t>
      </w:r>
      <w:r w:rsidR="00E50D7E" w:rsidRPr="00E50D7E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„Реконструкция на улица с </w:t>
      </w:r>
      <w:proofErr w:type="spellStart"/>
      <w:r w:rsidR="00E50D7E" w:rsidRPr="00E50D7E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идн</w:t>
      </w:r>
      <w:proofErr w:type="spellEnd"/>
      <w:r w:rsidR="00E50D7E" w:rsidRPr="00E50D7E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. № 05365.507.174 с. Борие”</w:t>
      </w:r>
    </w:p>
    <w:p w:rsidR="0036339B" w:rsidRPr="00C5204D" w:rsidRDefault="0036339B" w:rsidP="003633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56FC4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C5204D" w:rsidRPr="00C5204D" w:rsidRDefault="00423461" w:rsidP="00A56F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оспожи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оспода,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23461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Във връзка с  определяне на прогнозната стойност при възлагане на обществена поръчка </w:t>
      </w:r>
      <w:r w:rsidR="00F10371" w:rsidRPr="00F1037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с предмет </w:t>
      </w:r>
      <w:r w:rsidR="006B7A5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</w:t>
      </w:r>
      <w:r w:rsidR="0036339B" w:rsidRPr="0036339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збор на изпълнител на СМР за </w:t>
      </w:r>
      <w:r w:rsidR="00E50D7E" w:rsidRPr="00E50D7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„Реконструкция на улица с </w:t>
      </w:r>
      <w:proofErr w:type="spellStart"/>
      <w:r w:rsidR="00E50D7E" w:rsidRPr="00E50D7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идн</w:t>
      </w:r>
      <w:proofErr w:type="spellEnd"/>
      <w:r w:rsidR="00E50D7E" w:rsidRPr="00E50D7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 № 05365.507.174 с. Борие”</w:t>
      </w:r>
      <w:r w:rsidR="00E50D7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предлагаме следната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56FC4" w:rsidRDefault="00C5204D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Batang" w:hAnsi="Times New Roman" w:cs="Times New Roman"/>
          <w:b/>
          <w:bCs/>
          <w:noProof/>
          <w:sz w:val="24"/>
          <w:szCs w:val="24"/>
          <w:lang w:eastAsia="ko-KR"/>
        </w:rPr>
        <w:t>ОБЩА ЦЕНА: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…………………....... (…………………………..) </w:t>
      </w:r>
      <w:r w:rsidRPr="00C5204D">
        <w:rPr>
          <w:rFonts w:ascii="Times New Roman" w:eastAsia="Batang" w:hAnsi="Times New Roman" w:cs="Times New Roman"/>
          <w:b/>
          <w:noProof/>
          <w:sz w:val="24"/>
          <w:szCs w:val="24"/>
          <w:lang w:eastAsia="ko-KR"/>
        </w:rPr>
        <w:t>лева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noProof/>
          <w:color w:val="000000"/>
          <w:spacing w:val="2"/>
          <w:sz w:val="24"/>
          <w:szCs w:val="24"/>
          <w:lang w:eastAsia="ko-KR"/>
        </w:rPr>
        <w:t>без</w:t>
      </w:r>
      <w:r w:rsidRPr="00C5204D">
        <w:rPr>
          <w:rFonts w:ascii="Times New Roman" w:eastAsia="Calibri" w:hAnsi="Times New Roman" w:cs="Times New Roman"/>
          <w:noProof/>
          <w:color w:val="000000"/>
          <w:spacing w:val="2"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  <w:t xml:space="preserve">ДДС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или ………….. </w:t>
      </w:r>
    </w:p>
    <w:p w:rsidR="00A56FC4" w:rsidRDefault="00A56FC4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</w:p>
    <w:p w:rsidR="00A56FC4" w:rsidRDefault="00C5204D" w:rsidP="00A144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(…………………) с включен ДДС, </w:t>
      </w:r>
      <w:r w:rsidR="00423461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формирана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 както следва:</w:t>
      </w:r>
    </w:p>
    <w:p w:rsidR="00E50D7E" w:rsidRDefault="00E50D7E" w:rsidP="00A144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14498" w:rsidRDefault="00A14498" w:rsidP="00A144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bg-BG"/>
        </w:rPr>
      </w:pPr>
    </w:p>
    <w:p w:rsidR="00A14498" w:rsidRDefault="00A14498" w:rsidP="00A144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bg-BG"/>
        </w:rPr>
      </w:pPr>
    </w:p>
    <w:p w:rsidR="00A14498" w:rsidRDefault="00A14498" w:rsidP="00A144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bg-BG"/>
        </w:rPr>
      </w:pPr>
    </w:p>
    <w:p w:rsidR="00A14498" w:rsidRDefault="00A14498" w:rsidP="00A144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E50D7E">
        <w:rPr>
          <w:rFonts w:ascii="Times New Roman" w:eastAsia="Times New Roman" w:hAnsi="Times New Roman" w:cs="Times New Roman"/>
          <w:b/>
          <w:bCs/>
          <w:lang w:eastAsia="bg-BG"/>
        </w:rPr>
        <w:lastRenderedPageBreak/>
        <w:t>КОЛИЧЕСТВЕНО - СТОЙНОСТНА   СМЕТКА</w:t>
      </w:r>
    </w:p>
    <w:tbl>
      <w:tblPr>
        <w:tblW w:w="9182" w:type="dxa"/>
        <w:tblInd w:w="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4913"/>
        <w:gridCol w:w="768"/>
        <w:gridCol w:w="799"/>
        <w:gridCol w:w="1140"/>
        <w:gridCol w:w="1087"/>
      </w:tblGrid>
      <w:tr w:rsidR="00E50D7E" w:rsidRPr="00E50D7E" w:rsidTr="00E50D7E">
        <w:trPr>
          <w:trHeight w:val="255"/>
        </w:trPr>
        <w:tc>
          <w:tcPr>
            <w:tcW w:w="4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№ по ред</w:t>
            </w:r>
          </w:p>
        </w:tc>
        <w:tc>
          <w:tcPr>
            <w:tcW w:w="491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Видове СМР</w:t>
            </w:r>
          </w:p>
        </w:tc>
        <w:tc>
          <w:tcPr>
            <w:tcW w:w="76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Ед. мярка</w:t>
            </w:r>
          </w:p>
        </w:tc>
        <w:tc>
          <w:tcPr>
            <w:tcW w:w="79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Коли-</w:t>
            </w: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br/>
            </w:r>
            <w:proofErr w:type="spellStart"/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чество</w:t>
            </w:r>
            <w:proofErr w:type="spellEnd"/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Единична цена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Стойност</w:t>
            </w:r>
          </w:p>
        </w:tc>
      </w:tr>
      <w:tr w:rsidR="00E50D7E" w:rsidRPr="00E50D7E" w:rsidTr="00E50D7E">
        <w:trPr>
          <w:trHeight w:val="270"/>
        </w:trPr>
        <w:tc>
          <w:tcPr>
            <w:tcW w:w="4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491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76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79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E50D7E" w:rsidRPr="00E50D7E" w:rsidTr="00E50D7E">
        <w:trPr>
          <w:trHeight w:val="2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І.ЗЕМНИ РАБОТИ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 xml:space="preserve">Изкоп за пътища в т. з. п.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60,0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Изкоп скални почви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242,0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3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Насип за пътища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7,0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589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Натоварване  земна,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скална маса на транспорт с багер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295,0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51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Превоз земна,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скална маса на транспорт с багер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295,0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Разриване  почви на депо с булдозер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295,0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Всичко Земни работи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E50D7E" w:rsidRPr="00E50D7E" w:rsidTr="00E50D7E">
        <w:trPr>
          <w:trHeight w:val="2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ІІ.ПЪТНИ РАБОТИ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623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Направа на основа от трошен камък 0-63 - до 20 см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179,0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Направа пясъчно легло - 4 см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36,0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51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бетонови павета - 8 см, основно трасе и уширения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894,0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698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Доставка и полагане на  бетонови бордюри 18/35/50 на бетонова основа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577,0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Всичко Пътни работи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E50D7E" w:rsidRPr="00E50D7E" w:rsidTr="00E50D7E">
        <w:trPr>
          <w:trHeight w:val="2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IІІ.ОТВОДНЯВАНЕ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 xml:space="preserve">Изкоп </w:t>
            </w:r>
            <w:proofErr w:type="spellStart"/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ск.п</w:t>
            </w:r>
            <w:proofErr w:type="spellEnd"/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 xml:space="preserve">.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94,00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Обратно засипване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91,00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 xml:space="preserve">Натоварване и превоз на депо </w:t>
            </w:r>
            <w:proofErr w:type="spellStart"/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ск.п</w:t>
            </w:r>
            <w:proofErr w:type="spellEnd"/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.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3,50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 xml:space="preserve">Разриване </w:t>
            </w:r>
            <w:proofErr w:type="spellStart"/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ск.п</w:t>
            </w:r>
            <w:proofErr w:type="spellEnd"/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. на депо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3,50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3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Кофраж   за стени с прави повърхнини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42,00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 xml:space="preserve">Полагане бетон В 20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7,5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2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Превоз на бетон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50D7E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7,5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6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Заготовка, доставка и монтаж железни скари по детайл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21,0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E50D7E" w:rsidRPr="00E50D7E" w:rsidTr="00E50D7E">
        <w:trPr>
          <w:trHeight w:val="409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Доставка и полагане на полиетиленови тръби ф 400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190,0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E50D7E" w:rsidRPr="00E50D7E" w:rsidTr="00B67C2E">
        <w:trPr>
          <w:trHeight w:val="2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Всичко Отводняване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bookmarkStart w:id="0" w:name="_GoBack"/>
            <w:bookmarkEnd w:id="0"/>
          </w:p>
        </w:tc>
      </w:tr>
      <w:tr w:rsidR="00E50D7E" w:rsidRPr="00E50D7E" w:rsidTr="00B67C2E">
        <w:trPr>
          <w:trHeight w:val="27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E50D7E" w:rsidRPr="00E50D7E" w:rsidTr="00B67C2E">
        <w:trPr>
          <w:trHeight w:val="255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9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ВСИЧКО СМР</w:t>
            </w:r>
          </w:p>
        </w:tc>
        <w:tc>
          <w:tcPr>
            <w:tcW w:w="7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E50D7E" w:rsidRPr="00E50D7E" w:rsidTr="00B67C2E">
        <w:trPr>
          <w:trHeight w:val="2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ДДС 20%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E50D7E" w:rsidRPr="00E50D7E" w:rsidTr="00B67C2E">
        <w:trPr>
          <w:trHeight w:val="27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ОБЩО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50D7E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50D7E" w:rsidRPr="00E50D7E" w:rsidRDefault="00E50D7E" w:rsidP="00E50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</w:tbl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ДАТА: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ПОДПИС:</w:t>
      </w:r>
    </w:p>
    <w:p w:rsidR="00541956" w:rsidRDefault="00C5204D" w:rsidP="00E50D7E">
      <w:pPr>
        <w:spacing w:after="0" w:line="360" w:lineRule="auto"/>
        <w:jc w:val="both"/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(</w:t>
      </w:r>
      <w:proofErr w:type="gramStart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име</w:t>
      </w:r>
      <w:proofErr w:type="gramEnd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длъжност и мокър печат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)</w:t>
      </w:r>
    </w:p>
    <w:sectPr w:rsidR="00541956" w:rsidSect="00E50D7E">
      <w:headerReference w:type="default" r:id="rId8"/>
      <w:footerReference w:type="default" r:id="rId9"/>
      <w:footerReference w:type="first" r:id="rId10"/>
      <w:pgSz w:w="11906" w:h="16838"/>
      <w:pgMar w:top="851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DEC" w:rsidRDefault="00040DEC" w:rsidP="00C5204D">
      <w:pPr>
        <w:spacing w:after="0" w:line="240" w:lineRule="auto"/>
      </w:pPr>
      <w:r>
        <w:separator/>
      </w:r>
    </w:p>
  </w:endnote>
  <w:endnote w:type="continuationSeparator" w:id="0">
    <w:p w:rsidR="00040DEC" w:rsidRDefault="00040DEC" w:rsidP="00C5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Pr="001F6C1E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B67C2E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43157A" w:rsidRDefault="0043157A" w:rsidP="0043157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DEC" w:rsidRDefault="00040DEC" w:rsidP="00C5204D">
      <w:pPr>
        <w:spacing w:after="0" w:line="240" w:lineRule="auto"/>
      </w:pPr>
      <w:r>
        <w:separator/>
      </w:r>
    </w:p>
  </w:footnote>
  <w:footnote w:type="continuationSeparator" w:id="0">
    <w:p w:rsidR="00040DEC" w:rsidRDefault="00040DEC" w:rsidP="00C52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</w:p>
  <w:p w:rsidR="0043157A" w:rsidRDefault="0043157A">
    <w:pPr>
      <w:pStyle w:val="Header"/>
    </w:pPr>
  </w:p>
  <w:p w:rsidR="0043157A" w:rsidRDefault="004315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353C7E"/>
    <w:multiLevelType w:val="hybridMultilevel"/>
    <w:tmpl w:val="DCE60482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04D"/>
    <w:rsid w:val="00030634"/>
    <w:rsid w:val="00040DEC"/>
    <w:rsid w:val="000752BF"/>
    <w:rsid w:val="000E4D64"/>
    <w:rsid w:val="001974AF"/>
    <w:rsid w:val="0036339B"/>
    <w:rsid w:val="00414A76"/>
    <w:rsid w:val="00423461"/>
    <w:rsid w:val="0043157A"/>
    <w:rsid w:val="00541956"/>
    <w:rsid w:val="005F4C8F"/>
    <w:rsid w:val="00684A67"/>
    <w:rsid w:val="006B7A5A"/>
    <w:rsid w:val="007D79A7"/>
    <w:rsid w:val="00805A90"/>
    <w:rsid w:val="008309BD"/>
    <w:rsid w:val="00877659"/>
    <w:rsid w:val="008E49DE"/>
    <w:rsid w:val="009C5270"/>
    <w:rsid w:val="00A14498"/>
    <w:rsid w:val="00A56FC4"/>
    <w:rsid w:val="00AC0B7B"/>
    <w:rsid w:val="00AD1EF6"/>
    <w:rsid w:val="00B02BA8"/>
    <w:rsid w:val="00B67C2E"/>
    <w:rsid w:val="00B97C39"/>
    <w:rsid w:val="00C5204D"/>
    <w:rsid w:val="00CC5213"/>
    <w:rsid w:val="00D05C1D"/>
    <w:rsid w:val="00E00E74"/>
    <w:rsid w:val="00E26087"/>
    <w:rsid w:val="00E50D7E"/>
    <w:rsid w:val="00E74AB8"/>
    <w:rsid w:val="00EB1297"/>
    <w:rsid w:val="00F10371"/>
    <w:rsid w:val="00F571F5"/>
    <w:rsid w:val="00FA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5B65F8-1797-4571-9AA2-434E85937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1">
    <w:name w:val="Header Char1"/>
    <w:aliases w:val="Intestazione.int.intestazione Char,Intestazione.int Char,Header Char Char,Char1 Char Char"/>
    <w:basedOn w:val="DefaultParagraphFont"/>
    <w:link w:val="Header"/>
    <w:uiPriority w:val="99"/>
    <w:rsid w:val="00C5204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rsid w:val="00C5204D"/>
    <w:rPr>
      <w:rFonts w:ascii="Calibri" w:eastAsia="Calibri" w:hAnsi="Calibri" w:cs="Times New Roman"/>
    </w:rPr>
  </w:style>
  <w:style w:type="character" w:styleId="Hyperlink">
    <w:name w:val="Hyperlink"/>
    <w:rsid w:val="00C5204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4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ен текст (2)_"/>
    <w:basedOn w:val="DefaultParagraphFont"/>
    <w:link w:val="20"/>
    <w:rsid w:val="005F4C8F"/>
    <w:rPr>
      <w:shd w:val="clear" w:color="auto" w:fill="FFFFFF"/>
    </w:rPr>
  </w:style>
  <w:style w:type="paragraph" w:customStyle="1" w:styleId="20">
    <w:name w:val="Основен текст (2)"/>
    <w:basedOn w:val="Normal"/>
    <w:link w:val="2"/>
    <w:rsid w:val="005F4C8F"/>
    <w:pPr>
      <w:widowControl w:val="0"/>
      <w:shd w:val="clear" w:color="auto" w:fill="FFFFFF"/>
      <w:spacing w:before="300" w:after="0" w:line="288" w:lineRule="exact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4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Windows User</cp:lastModifiedBy>
  <cp:revision>18</cp:revision>
  <cp:lastPrinted>2019-04-09T08:59:00Z</cp:lastPrinted>
  <dcterms:created xsi:type="dcterms:W3CDTF">2019-04-09T08:20:00Z</dcterms:created>
  <dcterms:modified xsi:type="dcterms:W3CDTF">2019-07-03T08:33:00Z</dcterms:modified>
</cp:coreProperties>
</file>