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4B7E01" w:rsidRPr="004B7E0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„Реконструкция на ул. Акация, с. Чепинци, община Рудозем”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bookmarkStart w:id="0" w:name="_GoBack"/>
      <w:bookmarkEnd w:id="0"/>
      <w:r w:rsidR="004B7E01" w:rsidRPr="004B7E0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„Реконструкция на ул. Акация, с. Чепинци, община Рудозем”</w:t>
      </w:r>
      <w:r w:rsidR="004B7E0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97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440"/>
        <w:gridCol w:w="768"/>
        <w:gridCol w:w="1060"/>
        <w:gridCol w:w="840"/>
        <w:gridCol w:w="1025"/>
      </w:tblGrid>
      <w:tr w:rsidR="004B7E01" w:rsidRPr="004B7E01" w:rsidTr="004B7E01">
        <w:trPr>
          <w:trHeight w:val="2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мярка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К-во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Ед. 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цена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Обща 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стойност</w:t>
            </w: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Земни работи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ПЪТИЩА ДО 3000 М3/КМ В ЗЕМНИ ПОЧВИ МАШИННО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522,0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ИЗКОП ЗА УЛИЦИ В ЗЕМНИ ПОЧВИ-РЪЧНО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224,0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НАСИП ЗА ПЪТИЩА ОТ РЕЦИКЛИРАН СКАЛЕН МАТЕРИАЛ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НАСИП ЗА ПЪТИЩА OT ЗЕМНИ ПОЧВИ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28,0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ЗЕМНИ ПОЧВИ НА КАМИОН - РЪЧНО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НА ЗЕМНИ ПОЧВИ НА ТРАНСПОРТ С БАГЕР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207,0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ПРЕВОЗ НА ЗЕМНИ ПОЧВИ СЪС САМОСВАЛ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774,0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РАЗРИВАНЕ С БУЛДОЗЕР НА ДЕПО НА ИЗЛИШНИ ЗЕМНИ МАСИ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718,0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з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емни работи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Пътни работи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НАСТИЛКА ОТ БЕТОНОВ УНИПАВАЖ-8СМ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999,0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настилка от бетонови </w:t>
            </w:r>
            <w:proofErr w:type="spellStart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унипавета-унипаваж</w:t>
            </w:r>
            <w:proofErr w:type="spellEnd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6см.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226,0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основа от уплътнен пясък за настилка от бетонов </w:t>
            </w:r>
            <w:proofErr w:type="spellStart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унипаваж</w:t>
            </w:r>
            <w:proofErr w:type="spellEnd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ФУГИРАНЕ НА УНИПАВАЖ С ПЯСЪК 0-2 И ВИБРОПЛОЧА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1225,0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ТРОШЕНОКАМЕННА НАСТИЛКА 0-42, Е=250МРа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147,0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настилка от </w:t>
            </w:r>
            <w:proofErr w:type="spellStart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едротрошен</w:t>
            </w:r>
            <w:proofErr w:type="spellEnd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камък 0-63, Е=150МРа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284,0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БЕТОНОВИ БОРДЮРИ 18/35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452,0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БЕТОНОВИ БОРДЮРИ 8/20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88,0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ПОЛАГАНЕ НА АСФАЛТОБЕТОН-ПЛЪТНА СМЕС 5 СМ.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тона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БИТУМЕН РАЗЛИВ ЗА ВРЪЗКА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ПРЕВОЗ АСФАЛТОВА СМЕС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тона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ътни работи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Съоръжения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РАЗБИВАНЕ С ЧУК И ШИЛО НА БЕТОН С ЦИМЕНТ НАД 250 КГ/М3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22,0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с багер на самосвал и превоз на депо на разкъртен бетон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22,0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КОФРАЖ ЗА ПОКРИВНА ПЛОЧА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65,0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БЕТОН С20/25 ЗА МАСИВНИ СТЕНИ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14,0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ЗАГОТОВКА И МОНТАЖ АРМИРОВКА ЗА СТРОИТЕЛНИ КОНСТРУКЦИИ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423,0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Почистване на </w:t>
            </w:r>
            <w:proofErr w:type="spellStart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бет</w:t>
            </w:r>
            <w:proofErr w:type="spellEnd"/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повърхност в зоната на снаждане (отнемане на пласт 5мм и измиване)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57,0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Монтаж на анкери от стомана N10в отвори с ф15 с циментов разтвор М100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571,0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И МОНТАЖ СТОМАНЕН ПАРАПЕТ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3 176,0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ПРЕВОЗ БЕТОН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14,0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ДЕМОНТАЖ НА ЖЕЛЕЗЕН ПАРАПЕТ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45,0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ПОЧИСТВАНЕ И ШЛАЙФАНЕ И БЛАЖНО БОЯДИСВАНЕ ПО ЖЕЛЕЗНИ ПАРАПЕТИ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41,0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ъоръжения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Отводняване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БЕТ.ЕДНОСТАВЕН ОТТОК С ЧУГУНЕНА РЕШЕТКА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 5,0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ДОСТАВКА И МОНТАЖ НА ПОЛИЕТИЛЕНОВИ ТРЪБИ Ф200мм ЗА ВКЛЮЧВАНЕ НА УЛИЧНИ РЕЧЕТКИ И УЛИЧНИ ОТТОЦИ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12,0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ТЕСЕН ИЗКОП С БАГЕР С НАТОВАРВАНЕ НА ТРАНСПОРТ И ПРЕВОЗ ДО 5 КМ.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 9,0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НА ОБРАТЕН НАСИП ЗА КАНАЛ С УПЛЪТНЕНА РЕЧНА БАЛАСТРА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 6,0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Разкъртване на отвори в бетонова стена за направа на оттоци за УО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 0,3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КОРЕКЦИЯ В НИВО КАПАЦИ НА СЪЩЕСТВУВАЩИ КАНАЛИЗАЦИОННИ РШ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       4,0  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тводняване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Канална мрежа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ТЕСЕН ИЗКОП С БАГЕР С НАТОВАРВАНЕ НА ТРАНСПОРТ И ПРЕВОЗ ДО 5 КМ.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73,0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НА ОБРАТЕН НАСИП ЗА КАНАЛ С УПЛЪТНЕНА РЕЧНА БАЛАСТРА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ПОЛАГАНЕ НА ТРЪБИ PVC Ф150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306,0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бетон клас С12/15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18,0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ПОЛАГАНЕ НА СТОМАНЕНО ВЪЖЕ Ф10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153,0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НАПРАВА НА КАБЕЛНИ ШАХТИ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7,0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 за к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анална мрежа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Организация на движението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СТАНДАРТНИ ПЪТНИ ЗНАЦИ   І ТИПОРАЗМЕР С ОТРАЖАТЕЛНО ФОЛИО С ЕДРОЗЪРНЕСТА СТРУКТ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1,1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СТОЙКИ  ЗА ПЪТНИ ЗНАЦИ Ф 6 СМ L = 4,50М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</w:t>
            </w: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рганизация на движението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 СМР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ДДС 20%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4B7E01" w:rsidRPr="004B7E01" w:rsidTr="004B7E01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7E01" w:rsidRPr="004B7E01" w:rsidRDefault="004B7E01" w:rsidP="004B7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B7E0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7E01" w:rsidRPr="004B7E01" w:rsidRDefault="004B7E01" w:rsidP="004B7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8"/>
      <w:footerReference w:type="default" r:id="rId9"/>
      <w:footerReference w:type="first" r:id="rId10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4AF" w:rsidRDefault="001974AF" w:rsidP="00C5204D">
      <w:pPr>
        <w:spacing w:after="0" w:line="240" w:lineRule="auto"/>
      </w:pPr>
      <w:r>
        <w:separator/>
      </w:r>
    </w:p>
  </w:endnote>
  <w:end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E362AF">
      <w:rPr>
        <w:noProof/>
        <w:sz w:val="16"/>
        <w:szCs w:val="16"/>
      </w:rPr>
      <w:t>- 3 -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4AF" w:rsidRDefault="001974AF" w:rsidP="00C5204D">
      <w:pPr>
        <w:spacing w:after="0" w:line="240" w:lineRule="auto"/>
      </w:pPr>
      <w:r>
        <w:separator/>
      </w:r>
    </w:p>
  </w:footnote>
  <w:foot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414A76"/>
    <w:rsid w:val="00423461"/>
    <w:rsid w:val="0043157A"/>
    <w:rsid w:val="004B7E01"/>
    <w:rsid w:val="00541956"/>
    <w:rsid w:val="00AC0B7B"/>
    <w:rsid w:val="00C5204D"/>
    <w:rsid w:val="00D05C1D"/>
    <w:rsid w:val="00E362AF"/>
    <w:rsid w:val="00E74AB8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656FD-0A0B-4BAB-988E-3100D455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3</cp:revision>
  <cp:lastPrinted>2019-03-26T08:48:00Z</cp:lastPrinted>
  <dcterms:created xsi:type="dcterms:W3CDTF">2019-03-26T06:48:00Z</dcterms:created>
  <dcterms:modified xsi:type="dcterms:W3CDTF">2019-06-27T11:59:00Z</dcterms:modified>
</cp:coreProperties>
</file>